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2678" w14:textId="77777777" w:rsidR="0095434F" w:rsidRDefault="00B76BB8">
      <w:pPr>
        <w:rPr>
          <w:rFonts w:ascii="Montserrat" w:eastAsia="Montserrat" w:hAnsi="Montserrat" w:cs="Montserrat"/>
          <w:sz w:val="20"/>
          <w:szCs w:val="20"/>
        </w:rPr>
      </w:pPr>
      <w:proofErr w:type="gramStart"/>
      <w:r>
        <w:rPr>
          <w:rFonts w:ascii="Montserrat" w:eastAsia="Montserrat" w:hAnsi="Montserrat" w:cs="Montserrat"/>
          <w:sz w:val="20"/>
          <w:szCs w:val="20"/>
        </w:rPr>
        <w:t>13  June</w:t>
      </w:r>
      <w:proofErr w:type="gramEnd"/>
      <w:r>
        <w:rPr>
          <w:rFonts w:ascii="Montserrat" w:eastAsia="Montserrat" w:hAnsi="Montserrat" w:cs="Montserrat"/>
          <w:sz w:val="20"/>
          <w:szCs w:val="20"/>
        </w:rPr>
        <w:t xml:space="preserve">  2025</w:t>
      </w:r>
    </w:p>
    <w:p w14:paraId="24F490C7" w14:textId="77777777" w:rsidR="0095434F" w:rsidRDefault="0095434F">
      <w:pPr>
        <w:rPr>
          <w:rFonts w:ascii="Montserrat" w:eastAsia="Montserrat" w:hAnsi="Montserrat" w:cs="Montserrat"/>
          <w:sz w:val="20"/>
          <w:szCs w:val="20"/>
        </w:rPr>
      </w:pPr>
    </w:p>
    <w:p w14:paraId="5562EB32" w14:textId="77777777" w:rsidR="0095434F" w:rsidRDefault="00B76BB8">
      <w:pPr>
        <w:jc w:val="both"/>
        <w:rPr>
          <w:rFonts w:ascii="Montserrat" w:eastAsia="Montserrat" w:hAnsi="Montserrat" w:cs="Montserrat"/>
          <w:sz w:val="20"/>
          <w:szCs w:val="20"/>
        </w:rPr>
      </w:pPr>
      <w:r>
        <w:rPr>
          <w:rFonts w:ascii="Montserrat" w:eastAsia="Montserrat" w:hAnsi="Montserrat" w:cs="Montserrat"/>
          <w:sz w:val="20"/>
          <w:szCs w:val="20"/>
        </w:rPr>
        <w:t>Dear parent/carers,</w:t>
      </w:r>
    </w:p>
    <w:p w14:paraId="4EE5D340" w14:textId="77777777" w:rsidR="0095434F" w:rsidRDefault="0095434F">
      <w:pPr>
        <w:jc w:val="both"/>
        <w:rPr>
          <w:rFonts w:ascii="Montserrat" w:eastAsia="Montserrat" w:hAnsi="Montserrat" w:cs="Montserrat"/>
          <w:sz w:val="20"/>
          <w:szCs w:val="20"/>
        </w:rPr>
      </w:pPr>
    </w:p>
    <w:p w14:paraId="61E62247" w14:textId="77777777" w:rsidR="0095434F" w:rsidRDefault="00B76BB8">
      <w:pPr>
        <w:jc w:val="both"/>
        <w:rPr>
          <w:rFonts w:ascii="Montserrat" w:eastAsia="Montserrat" w:hAnsi="Montserrat" w:cs="Montserrat"/>
          <w:sz w:val="20"/>
          <w:szCs w:val="20"/>
        </w:rPr>
      </w:pPr>
      <w:r>
        <w:rPr>
          <w:rFonts w:ascii="Montserrat" w:eastAsia="Montserrat" w:hAnsi="Montserrat" w:cs="Montserrat"/>
          <w:sz w:val="20"/>
          <w:szCs w:val="20"/>
        </w:rPr>
        <w:t xml:space="preserve">There is no doubt that recruitment of teaching staff across the country is becoming ever more challenging. Teaching is an </w:t>
      </w:r>
      <w:proofErr w:type="spellStart"/>
      <w:r>
        <w:rPr>
          <w:rFonts w:ascii="Montserrat" w:eastAsia="Montserrat" w:hAnsi="Montserrat" w:cs="Montserrat"/>
          <w:sz w:val="20"/>
          <w:szCs w:val="20"/>
        </w:rPr>
        <w:t>all consuming</w:t>
      </w:r>
      <w:proofErr w:type="spellEnd"/>
      <w:r>
        <w:rPr>
          <w:rFonts w:ascii="Montserrat" w:eastAsia="Montserrat" w:hAnsi="Montserrat" w:cs="Montserrat"/>
          <w:sz w:val="20"/>
          <w:szCs w:val="20"/>
        </w:rPr>
        <w:t xml:space="preserve"> profession made up of highly qualified, caring and committed professionals who give us their </w:t>
      </w:r>
      <w:proofErr w:type="gramStart"/>
      <w:r>
        <w:rPr>
          <w:rFonts w:ascii="Montserrat" w:eastAsia="Montserrat" w:hAnsi="Montserrat" w:cs="Montserrat"/>
          <w:sz w:val="20"/>
          <w:szCs w:val="20"/>
        </w:rPr>
        <w:t>all .</w:t>
      </w:r>
      <w:proofErr w:type="gramEnd"/>
      <w:r>
        <w:rPr>
          <w:rFonts w:ascii="Montserrat" w:eastAsia="Montserrat" w:hAnsi="Montserrat" w:cs="Montserrat"/>
          <w:sz w:val="20"/>
          <w:szCs w:val="20"/>
        </w:rPr>
        <w:t xml:space="preserve"> They have always had </w:t>
      </w:r>
      <w:r>
        <w:rPr>
          <w:rFonts w:ascii="Montserrat" w:eastAsia="Montserrat" w:hAnsi="Montserrat" w:cs="Montserrat"/>
          <w:sz w:val="20"/>
          <w:szCs w:val="20"/>
        </w:rPr>
        <w:t xml:space="preserve">many demands placed upon their time and </w:t>
      </w:r>
      <w:proofErr w:type="gramStart"/>
      <w:r>
        <w:rPr>
          <w:rFonts w:ascii="Montserrat" w:eastAsia="Montserrat" w:hAnsi="Montserrat" w:cs="Montserrat"/>
          <w:sz w:val="20"/>
          <w:szCs w:val="20"/>
        </w:rPr>
        <w:t>energy  -</w:t>
      </w:r>
      <w:proofErr w:type="gramEnd"/>
      <w:r>
        <w:rPr>
          <w:rFonts w:ascii="Montserrat" w:eastAsia="Montserrat" w:hAnsi="Montserrat" w:cs="Montserrat"/>
          <w:sz w:val="20"/>
          <w:szCs w:val="20"/>
        </w:rPr>
        <w:t xml:space="preserve"> the advent of increased use of email and the impact of COVID seems to have sent some of these demands into overdrive in recent years  … and yet they continue to care and do their best. I was struck many yea</w:t>
      </w:r>
      <w:r>
        <w:rPr>
          <w:rFonts w:ascii="Montserrat" w:eastAsia="Montserrat" w:hAnsi="Montserrat" w:cs="Montserrat"/>
          <w:sz w:val="20"/>
          <w:szCs w:val="20"/>
        </w:rPr>
        <w:t xml:space="preserve">rs ago about the potential number of interactions a teacher may undertake in one day - at least 1500. This includes decision making, </w:t>
      </w:r>
      <w:proofErr w:type="gramStart"/>
      <w:r>
        <w:rPr>
          <w:rFonts w:ascii="Montserrat" w:eastAsia="Montserrat" w:hAnsi="Montserrat" w:cs="Montserrat"/>
          <w:sz w:val="20"/>
          <w:szCs w:val="20"/>
        </w:rPr>
        <w:t>questioning ,</w:t>
      </w:r>
      <w:proofErr w:type="gramEnd"/>
      <w:r>
        <w:rPr>
          <w:rFonts w:ascii="Montserrat" w:eastAsia="Montserrat" w:hAnsi="Montserrat" w:cs="Montserrat"/>
          <w:sz w:val="20"/>
          <w:szCs w:val="20"/>
        </w:rPr>
        <w:t xml:space="preserve"> pupil support, instruction, parental communications, collaborations and of course  … marking! </w:t>
      </w:r>
      <w:r>
        <w:rPr>
          <w:noProof/>
        </w:rPr>
        <w:drawing>
          <wp:anchor distT="114300" distB="114300" distL="114300" distR="114300" simplePos="0" relativeHeight="251658240" behindDoc="0" locked="0" layoutInCell="1" hidden="0" allowOverlap="1" wp14:anchorId="277A6F21" wp14:editId="1F060415">
            <wp:simplePos x="0" y="0"/>
            <wp:positionH relativeFrom="column">
              <wp:posOffset>19051</wp:posOffset>
            </wp:positionH>
            <wp:positionV relativeFrom="paragraph">
              <wp:posOffset>533400</wp:posOffset>
            </wp:positionV>
            <wp:extent cx="2245088" cy="2245088"/>
            <wp:effectExtent l="0" t="0" r="0" b="0"/>
            <wp:wrapSquare wrapText="bothSides" distT="114300" distB="114300" distL="114300" distR="11430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2245088" cy="2245088"/>
                    </a:xfrm>
                    <a:prstGeom prst="rect">
                      <a:avLst/>
                    </a:prstGeom>
                    <a:ln/>
                  </pic:spPr>
                </pic:pic>
              </a:graphicData>
            </a:graphic>
          </wp:anchor>
        </w:drawing>
      </w:r>
    </w:p>
    <w:p w14:paraId="54BDEA70" w14:textId="77777777" w:rsidR="0095434F" w:rsidRDefault="0095434F">
      <w:pPr>
        <w:jc w:val="both"/>
        <w:rPr>
          <w:rFonts w:ascii="Montserrat" w:eastAsia="Montserrat" w:hAnsi="Montserrat" w:cs="Montserrat"/>
          <w:sz w:val="20"/>
          <w:szCs w:val="20"/>
        </w:rPr>
      </w:pPr>
    </w:p>
    <w:p w14:paraId="14D7B311" w14:textId="77777777" w:rsidR="0095434F" w:rsidRDefault="00B76BB8">
      <w:pPr>
        <w:jc w:val="both"/>
        <w:rPr>
          <w:rFonts w:ascii="Montserrat" w:eastAsia="Montserrat" w:hAnsi="Montserrat" w:cs="Montserrat"/>
          <w:sz w:val="20"/>
          <w:szCs w:val="20"/>
        </w:rPr>
      </w:pPr>
      <w:r>
        <w:rPr>
          <w:rFonts w:ascii="Montserrat" w:eastAsia="Montserrat" w:hAnsi="Montserrat" w:cs="Montserrat"/>
          <w:sz w:val="20"/>
          <w:szCs w:val="20"/>
        </w:rPr>
        <w:t>Aligned to t</w:t>
      </w:r>
      <w:r>
        <w:rPr>
          <w:rFonts w:ascii="Montserrat" w:eastAsia="Montserrat" w:hAnsi="Montserrat" w:cs="Montserrat"/>
          <w:sz w:val="20"/>
          <w:szCs w:val="20"/>
        </w:rPr>
        <w:t xml:space="preserve">his is all of the insane work of every adult in an educational community whose efforts underpin everything a school delivers.  </w:t>
      </w:r>
      <w:proofErr w:type="gramStart"/>
      <w:r>
        <w:rPr>
          <w:rFonts w:ascii="Montserrat" w:eastAsia="Montserrat" w:hAnsi="Montserrat" w:cs="Montserrat"/>
          <w:sz w:val="20"/>
          <w:szCs w:val="20"/>
        </w:rPr>
        <w:t>LSA’s ,</w:t>
      </w:r>
      <w:proofErr w:type="gramEnd"/>
      <w:r>
        <w:rPr>
          <w:rFonts w:ascii="Montserrat" w:eastAsia="Montserrat" w:hAnsi="Montserrat" w:cs="Montserrat"/>
          <w:sz w:val="20"/>
          <w:szCs w:val="20"/>
        </w:rPr>
        <w:t xml:space="preserve"> receptionists, finance roles, technicians, admin staff and student support workers all add value to the day to day runnin</w:t>
      </w:r>
      <w:r>
        <w:rPr>
          <w:rFonts w:ascii="Montserrat" w:eastAsia="Montserrat" w:hAnsi="Montserrat" w:cs="Montserrat"/>
          <w:sz w:val="20"/>
          <w:szCs w:val="20"/>
        </w:rPr>
        <w:t>g of a school (and in many cases keep the ship afloat!)</w:t>
      </w:r>
    </w:p>
    <w:p w14:paraId="31FD47A0" w14:textId="77777777" w:rsidR="0095434F" w:rsidRDefault="0095434F">
      <w:pPr>
        <w:jc w:val="both"/>
        <w:rPr>
          <w:rFonts w:ascii="Montserrat" w:eastAsia="Montserrat" w:hAnsi="Montserrat" w:cs="Montserrat"/>
          <w:sz w:val="20"/>
          <w:szCs w:val="20"/>
        </w:rPr>
      </w:pPr>
    </w:p>
    <w:p w14:paraId="5CB1A4A8" w14:textId="77777777" w:rsidR="0095434F" w:rsidRDefault="00B76BB8">
      <w:pPr>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With that in mind Wednesday of next week is officially ‘THANK A TEACHER DAY’ - </w:t>
      </w:r>
      <w:r>
        <w:rPr>
          <w:rFonts w:ascii="Montserrat" w:eastAsia="Montserrat" w:hAnsi="Montserrat" w:cs="Montserrat"/>
          <w:sz w:val="20"/>
          <w:szCs w:val="20"/>
          <w:highlight w:val="white"/>
        </w:rPr>
        <w:t>This day is about appreciating the hard work</w:t>
      </w:r>
      <w:r>
        <w:rPr>
          <w:rFonts w:ascii="Montserrat" w:eastAsia="Montserrat" w:hAnsi="Montserrat" w:cs="Montserrat"/>
          <w:b/>
          <w:sz w:val="20"/>
          <w:szCs w:val="20"/>
          <w:highlight w:val="white"/>
        </w:rPr>
        <w:t xml:space="preserve"> of all those who help create an impact on children and young people across </w:t>
      </w:r>
      <w:r>
        <w:rPr>
          <w:rFonts w:ascii="Montserrat" w:eastAsia="Montserrat" w:hAnsi="Montserrat" w:cs="Montserrat"/>
          <w:b/>
          <w:sz w:val="20"/>
          <w:szCs w:val="20"/>
          <w:highlight w:val="white"/>
        </w:rPr>
        <w:t>early years, schools, and colleges.</w:t>
      </w:r>
      <w:r>
        <w:rPr>
          <w:rFonts w:ascii="Montserrat" w:eastAsia="Montserrat" w:hAnsi="Montserrat" w:cs="Montserrat"/>
          <w:sz w:val="20"/>
          <w:szCs w:val="20"/>
          <w:highlight w:val="white"/>
        </w:rPr>
        <w:t xml:space="preserve"> The work they do is vital to opening up opportunities for children and young people.</w:t>
      </w:r>
      <w:r>
        <w:rPr>
          <w:sz w:val="20"/>
          <w:szCs w:val="20"/>
          <w:highlight w:val="white"/>
        </w:rPr>
        <w:t xml:space="preserve"> </w:t>
      </w:r>
      <w:r>
        <w:rPr>
          <w:rFonts w:ascii="Montserrat" w:eastAsia="Montserrat" w:hAnsi="Montserrat" w:cs="Montserrat"/>
          <w:sz w:val="20"/>
          <w:szCs w:val="20"/>
        </w:rPr>
        <w:t xml:space="preserve">It would be great to remind ourselves how valuable and much needed these professionals are. If you or your children would like to send </w:t>
      </w:r>
      <w:r>
        <w:rPr>
          <w:rFonts w:ascii="Montserrat" w:eastAsia="Montserrat" w:hAnsi="Montserrat" w:cs="Montserrat"/>
          <w:sz w:val="20"/>
          <w:szCs w:val="20"/>
        </w:rPr>
        <w:t xml:space="preserve">a thank you to ANY member of our staff you can </w:t>
      </w:r>
      <w:r>
        <w:rPr>
          <w:rFonts w:ascii="Montserrat" w:eastAsia="Montserrat" w:hAnsi="Montserrat" w:cs="Montserrat"/>
          <w:sz w:val="20"/>
          <w:szCs w:val="20"/>
          <w:highlight w:val="white"/>
        </w:rPr>
        <w:t xml:space="preserve">send a </w:t>
      </w:r>
    </w:p>
    <w:p w14:paraId="2606B193" w14:textId="77777777" w:rsidR="0095434F" w:rsidRDefault="0095434F">
      <w:pPr>
        <w:jc w:val="both"/>
        <w:rPr>
          <w:rFonts w:ascii="Montserrat" w:eastAsia="Montserrat" w:hAnsi="Montserrat" w:cs="Montserrat"/>
          <w:sz w:val="20"/>
          <w:szCs w:val="20"/>
          <w:highlight w:val="white"/>
        </w:rPr>
      </w:pPr>
    </w:p>
    <w:p w14:paraId="69D7277F" w14:textId="77777777" w:rsidR="0095434F" w:rsidRDefault="00B76BB8">
      <w:pPr>
        <w:jc w:val="center"/>
        <w:rPr>
          <w:rFonts w:ascii="Montserrat" w:eastAsia="Montserrat" w:hAnsi="Montserrat" w:cs="Montserrat"/>
          <w:sz w:val="28"/>
          <w:szCs w:val="28"/>
          <w:highlight w:val="white"/>
        </w:rPr>
      </w:pPr>
      <w:hyperlink r:id="rId8">
        <w:r>
          <w:rPr>
            <w:rFonts w:ascii="Montserrat" w:eastAsia="Montserrat" w:hAnsi="Montserrat" w:cs="Montserrat"/>
            <w:color w:val="008053"/>
            <w:sz w:val="28"/>
            <w:szCs w:val="28"/>
            <w:highlight w:val="white"/>
            <w:u w:val="single"/>
          </w:rPr>
          <w:t>free personalised e-card</w:t>
        </w:r>
      </w:hyperlink>
      <w:r>
        <w:rPr>
          <w:rFonts w:ascii="Montserrat" w:eastAsia="Montserrat" w:hAnsi="Montserrat" w:cs="Montserrat"/>
          <w:sz w:val="28"/>
          <w:szCs w:val="28"/>
          <w:highlight w:val="white"/>
        </w:rPr>
        <w:t xml:space="preserve"> </w:t>
      </w:r>
    </w:p>
    <w:p w14:paraId="7E131DD5" w14:textId="77777777" w:rsidR="0095434F" w:rsidRDefault="0095434F">
      <w:pPr>
        <w:jc w:val="both"/>
        <w:rPr>
          <w:rFonts w:ascii="Montserrat" w:eastAsia="Montserrat" w:hAnsi="Montserrat" w:cs="Montserrat"/>
          <w:sz w:val="20"/>
          <w:szCs w:val="20"/>
          <w:highlight w:val="white"/>
        </w:rPr>
      </w:pPr>
    </w:p>
    <w:p w14:paraId="3E6C6765" w14:textId="77777777" w:rsidR="0095434F" w:rsidRDefault="00B76BB8">
      <w:pPr>
        <w:jc w:val="both"/>
        <w:rPr>
          <w:rFonts w:ascii="Montserrat" w:eastAsia="Montserrat" w:hAnsi="Montserrat" w:cs="Montserrat"/>
          <w:sz w:val="20"/>
          <w:szCs w:val="20"/>
        </w:rPr>
      </w:pPr>
      <w:r>
        <w:rPr>
          <w:rFonts w:ascii="Montserrat" w:eastAsia="Montserrat" w:hAnsi="Montserrat" w:cs="Montserrat"/>
          <w:sz w:val="20"/>
          <w:szCs w:val="20"/>
          <w:highlight w:val="white"/>
        </w:rPr>
        <w:t>to express your gratitude. It's a simple way to make someone's day and acknowledge the vital work happening in education in your local school</w:t>
      </w:r>
      <w:r>
        <w:rPr>
          <w:rFonts w:ascii="Montserrat" w:eastAsia="Montserrat" w:hAnsi="Montserrat" w:cs="Montserrat"/>
          <w:highlight w:val="white"/>
        </w:rPr>
        <w:t>.</w:t>
      </w:r>
    </w:p>
    <w:p w14:paraId="5FC760A3" w14:textId="77777777" w:rsidR="0095434F" w:rsidRDefault="00B76BB8">
      <w:pPr>
        <w:spacing w:before="240" w:after="240"/>
        <w:rPr>
          <w:rFonts w:ascii="Montserrat" w:eastAsia="Montserrat" w:hAnsi="Montserrat" w:cs="Montserrat"/>
          <w:color w:val="222222"/>
          <w:sz w:val="20"/>
          <w:szCs w:val="20"/>
          <w:highlight w:val="white"/>
        </w:rPr>
      </w:pPr>
      <w:proofErr w:type="gramStart"/>
      <w:r>
        <w:rPr>
          <w:rFonts w:ascii="Montserrat" w:eastAsia="Montserrat" w:hAnsi="Montserrat" w:cs="Montserrat"/>
          <w:b/>
          <w:color w:val="222222"/>
          <w:sz w:val="20"/>
          <w:szCs w:val="20"/>
          <w:highlight w:val="white"/>
        </w:rPr>
        <w:t xml:space="preserve">REMINDER </w:t>
      </w:r>
      <w:r>
        <w:rPr>
          <w:rFonts w:ascii="Montserrat" w:eastAsia="Montserrat" w:hAnsi="Montserrat" w:cs="Montserrat"/>
          <w:color w:val="222222"/>
          <w:sz w:val="20"/>
          <w:szCs w:val="20"/>
          <w:highlight w:val="white"/>
        </w:rPr>
        <w:t>:</w:t>
      </w:r>
      <w:proofErr w:type="gramEnd"/>
      <w:r>
        <w:rPr>
          <w:rFonts w:ascii="Montserrat" w:eastAsia="Montserrat" w:hAnsi="Montserrat" w:cs="Montserrat"/>
          <w:color w:val="222222"/>
          <w:sz w:val="20"/>
          <w:szCs w:val="20"/>
          <w:highlight w:val="white"/>
        </w:rPr>
        <w:t xml:space="preserve"> All Year 11 students who have accepted their conditional offer to JCS Sixth Form are reminded to confi</w:t>
      </w:r>
      <w:r>
        <w:rPr>
          <w:rFonts w:ascii="Montserrat" w:eastAsia="Montserrat" w:hAnsi="Montserrat" w:cs="Montserrat"/>
          <w:color w:val="222222"/>
          <w:sz w:val="20"/>
          <w:szCs w:val="20"/>
          <w:highlight w:val="white"/>
        </w:rPr>
        <w:t xml:space="preserve">rm their attendance at our Induction Day by logging into their account on </w:t>
      </w:r>
      <w:proofErr w:type="spellStart"/>
      <w:r>
        <w:rPr>
          <w:rFonts w:ascii="Montserrat" w:eastAsia="Montserrat" w:hAnsi="Montserrat" w:cs="Montserrat"/>
          <w:color w:val="222222"/>
          <w:sz w:val="20"/>
          <w:szCs w:val="20"/>
          <w:highlight w:val="white"/>
        </w:rPr>
        <w:t>Applicaa</w:t>
      </w:r>
      <w:proofErr w:type="spellEnd"/>
      <w:r>
        <w:rPr>
          <w:rFonts w:ascii="Montserrat" w:eastAsia="Montserrat" w:hAnsi="Montserrat" w:cs="Montserrat"/>
          <w:color w:val="222222"/>
          <w:sz w:val="20"/>
          <w:szCs w:val="20"/>
          <w:highlight w:val="white"/>
        </w:rPr>
        <w:t xml:space="preserve"> by Monday 16 June. During the Induction Day on Friday 4 July students will find out about life in the sixth form, try taster lessons in their chosen subjects and discover mo</w:t>
      </w:r>
      <w:r>
        <w:rPr>
          <w:rFonts w:ascii="Montserrat" w:eastAsia="Montserrat" w:hAnsi="Montserrat" w:cs="Montserrat"/>
          <w:color w:val="222222"/>
          <w:sz w:val="20"/>
          <w:szCs w:val="20"/>
          <w:highlight w:val="white"/>
        </w:rPr>
        <w:t xml:space="preserve">re about the careers and next step opportunities that we offer. We warmly encourage all offer holders to attend. If your child is unable to attend, please email </w:t>
      </w:r>
      <w:r>
        <w:rPr>
          <w:rFonts w:ascii="Montserrat" w:eastAsia="Montserrat" w:hAnsi="Montserrat" w:cs="Montserrat"/>
          <w:color w:val="1155CC"/>
          <w:sz w:val="20"/>
          <w:szCs w:val="20"/>
          <w:highlight w:val="white"/>
        </w:rPr>
        <w:t>sixthformadmissions@johncolet.co.uk</w:t>
      </w:r>
      <w:r>
        <w:rPr>
          <w:rFonts w:ascii="Montserrat" w:eastAsia="Montserrat" w:hAnsi="Montserrat" w:cs="Montserrat"/>
          <w:color w:val="222222"/>
          <w:sz w:val="20"/>
          <w:szCs w:val="20"/>
          <w:highlight w:val="white"/>
        </w:rPr>
        <w:t xml:space="preserve"> </w:t>
      </w:r>
    </w:p>
    <w:p w14:paraId="7ED329F9" w14:textId="77777777" w:rsidR="0095434F" w:rsidRDefault="00B76BB8">
      <w:pPr>
        <w:spacing w:before="240" w:after="240"/>
        <w:rPr>
          <w:rFonts w:ascii="Montserrat" w:eastAsia="Montserrat" w:hAnsi="Montserrat" w:cs="Montserrat"/>
          <w:b/>
          <w:sz w:val="40"/>
          <w:szCs w:val="40"/>
        </w:rPr>
      </w:pPr>
      <w:r>
        <w:rPr>
          <w:rFonts w:ascii="Montserrat" w:eastAsia="Montserrat" w:hAnsi="Montserrat" w:cs="Montserrat"/>
          <w:color w:val="222222"/>
          <w:sz w:val="20"/>
          <w:szCs w:val="20"/>
          <w:highlight w:val="white"/>
        </w:rPr>
        <w:t xml:space="preserve">Take </w:t>
      </w:r>
      <w:proofErr w:type="gramStart"/>
      <w:r>
        <w:rPr>
          <w:rFonts w:ascii="Montserrat" w:eastAsia="Montserrat" w:hAnsi="Montserrat" w:cs="Montserrat"/>
          <w:color w:val="222222"/>
          <w:sz w:val="20"/>
          <w:szCs w:val="20"/>
          <w:highlight w:val="white"/>
        </w:rPr>
        <w:t>care  -</w:t>
      </w:r>
      <w:proofErr w:type="gramEnd"/>
      <w:r>
        <w:rPr>
          <w:rFonts w:ascii="Montserrat" w:eastAsia="Montserrat" w:hAnsi="Montserrat" w:cs="Montserrat"/>
          <w:color w:val="222222"/>
          <w:sz w:val="20"/>
          <w:szCs w:val="20"/>
          <w:highlight w:val="white"/>
        </w:rPr>
        <w:t xml:space="preserve"> Ian Brierly</w:t>
      </w:r>
      <w:r>
        <w:br w:type="page"/>
      </w:r>
    </w:p>
    <w:p w14:paraId="05FE30B8" w14:textId="77777777" w:rsidR="0095434F" w:rsidRDefault="00B76BB8">
      <w:pPr>
        <w:jc w:val="center"/>
        <w:rPr>
          <w:rFonts w:ascii="Montserrat" w:eastAsia="Montserrat" w:hAnsi="Montserrat" w:cs="Montserrat"/>
          <w:color w:val="222222"/>
          <w:sz w:val="20"/>
          <w:szCs w:val="20"/>
        </w:rPr>
      </w:pPr>
      <w:r>
        <w:rPr>
          <w:rFonts w:ascii="Montserrat" w:eastAsia="Montserrat" w:hAnsi="Montserrat" w:cs="Montserrat"/>
          <w:b/>
          <w:sz w:val="40"/>
          <w:szCs w:val="40"/>
        </w:rPr>
        <w:lastRenderedPageBreak/>
        <w:t>REMINDERS &amp; NOTICES</w:t>
      </w:r>
    </w:p>
    <w:tbl>
      <w:tblPr>
        <w:tblStyle w:val="a"/>
        <w:tblW w:w="92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2"/>
      </w:tblGrid>
      <w:tr w:rsidR="0095434F" w14:paraId="1FFD06A8" w14:textId="77777777">
        <w:tc>
          <w:tcPr>
            <w:tcW w:w="9212" w:type="dxa"/>
            <w:shd w:val="clear" w:color="auto" w:fill="FF0000"/>
          </w:tcPr>
          <w:p w14:paraId="039FAEAE" w14:textId="77777777" w:rsidR="0095434F" w:rsidRDefault="00B76BB8">
            <w:pPr>
              <w:widowControl w:val="0"/>
              <w:spacing w:line="240" w:lineRule="auto"/>
              <w:jc w:val="center"/>
              <w:rPr>
                <w:rFonts w:ascii="Montserrat" w:eastAsia="Montserrat" w:hAnsi="Montserrat" w:cs="Montserrat"/>
                <w:b/>
                <w:color w:val="FFFFFF"/>
                <w:sz w:val="24"/>
                <w:szCs w:val="24"/>
              </w:rPr>
            </w:pPr>
            <w:r>
              <w:rPr>
                <w:rFonts w:ascii="Montserrat" w:eastAsia="Montserrat" w:hAnsi="Montserrat" w:cs="Montserrat"/>
                <w:b/>
                <w:color w:val="FFFFFF"/>
                <w:sz w:val="24"/>
                <w:szCs w:val="24"/>
              </w:rPr>
              <w:t>** PARENT ALERT **</w:t>
            </w:r>
          </w:p>
        </w:tc>
      </w:tr>
    </w:tbl>
    <w:p w14:paraId="48F50C69" w14:textId="77777777" w:rsidR="0095434F" w:rsidRDefault="0095434F">
      <w:pPr>
        <w:shd w:val="clear" w:color="auto" w:fill="FFFFFF"/>
        <w:rPr>
          <w:rFonts w:ascii="Montserrat" w:eastAsia="Montserrat" w:hAnsi="Montserrat" w:cs="Montserrat"/>
          <w:color w:val="222222"/>
          <w:sz w:val="20"/>
          <w:szCs w:val="20"/>
        </w:rPr>
      </w:pPr>
    </w:p>
    <w:p w14:paraId="7BE9E684" w14:textId="77777777" w:rsidR="0095434F" w:rsidRDefault="00B76BB8">
      <w:pPr>
        <w:shd w:val="clear" w:color="auto" w:fill="FFFFFF"/>
        <w:rPr>
          <w:rFonts w:ascii="Montserrat" w:eastAsia="Montserrat" w:hAnsi="Montserrat" w:cs="Montserrat"/>
          <w:color w:val="222222"/>
          <w:sz w:val="20"/>
          <w:szCs w:val="20"/>
          <w:highlight w:val="white"/>
        </w:rPr>
      </w:pPr>
      <w:r>
        <w:rPr>
          <w:rFonts w:ascii="Montserrat" w:eastAsia="Montserrat" w:hAnsi="Montserrat" w:cs="Montserrat"/>
          <w:color w:val="222222"/>
          <w:sz w:val="20"/>
          <w:szCs w:val="20"/>
        </w:rPr>
        <w:t xml:space="preserve">We have been alerted by some parents that an ex-pupil of the school is distributing vapes in the </w:t>
      </w:r>
      <w:proofErr w:type="gramStart"/>
      <w:r>
        <w:rPr>
          <w:rFonts w:ascii="Montserrat" w:eastAsia="Montserrat" w:hAnsi="Montserrat" w:cs="Montserrat"/>
          <w:color w:val="222222"/>
          <w:sz w:val="20"/>
          <w:szCs w:val="20"/>
        </w:rPr>
        <w:t>community .</w:t>
      </w:r>
      <w:proofErr w:type="gramEnd"/>
      <w:r>
        <w:rPr>
          <w:rFonts w:ascii="Montserrat" w:eastAsia="Montserrat" w:hAnsi="Montserrat" w:cs="Montserrat"/>
          <w:color w:val="222222"/>
          <w:sz w:val="20"/>
          <w:szCs w:val="20"/>
        </w:rPr>
        <w:t xml:space="preserve"> This may be taking place after school as students make their way home. We would urge you to check school bags/blazers etc for vapes and please to r</w:t>
      </w:r>
      <w:r>
        <w:rPr>
          <w:rFonts w:ascii="Montserrat" w:eastAsia="Montserrat" w:hAnsi="Montserrat" w:cs="Montserrat"/>
          <w:color w:val="222222"/>
          <w:sz w:val="20"/>
          <w:szCs w:val="20"/>
        </w:rPr>
        <w:t>eport anything untoward to us a.s.a.p.</w:t>
      </w:r>
    </w:p>
    <w:p w14:paraId="573D5601" w14:textId="77777777" w:rsidR="0095434F" w:rsidRDefault="0095434F">
      <w:pPr>
        <w:shd w:val="clear" w:color="auto" w:fill="FFFFFF"/>
        <w:jc w:val="both"/>
        <w:rPr>
          <w:rFonts w:ascii="Montserrat" w:eastAsia="Montserrat" w:hAnsi="Montserrat" w:cs="Montserrat"/>
          <w:color w:val="222222"/>
          <w:sz w:val="20"/>
          <w:szCs w:val="20"/>
          <w:highlight w:val="white"/>
        </w:rPr>
      </w:pPr>
    </w:p>
    <w:p w14:paraId="67194E89"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rFonts w:ascii="Montserrat" w:eastAsia="Montserrat" w:hAnsi="Montserrat" w:cs="Montserrat"/>
          <w:b/>
        </w:rPr>
      </w:pPr>
      <w:r>
        <w:rPr>
          <w:rFonts w:ascii="Montserrat" w:eastAsia="Montserrat" w:hAnsi="Montserrat" w:cs="Montserrat"/>
          <w:b/>
          <w:color w:val="FFFFFF"/>
        </w:rPr>
        <w:t>DATES FOR YOUR DIARY</w:t>
      </w:r>
    </w:p>
    <w:p w14:paraId="50E6C65E" w14:textId="77777777" w:rsidR="0095434F" w:rsidRDefault="0095434F">
      <w:pPr>
        <w:rPr>
          <w:rFonts w:ascii="Montserrat" w:eastAsia="Montserrat" w:hAnsi="Montserrat" w:cs="Montserrat"/>
          <w:sz w:val="20"/>
          <w:szCs w:val="20"/>
        </w:rPr>
      </w:pPr>
    </w:p>
    <w:p w14:paraId="4054F3DE" w14:textId="77777777" w:rsidR="0095434F" w:rsidRDefault="00B76BB8">
      <w:pPr>
        <w:rPr>
          <w:rFonts w:ascii="Montserrat" w:eastAsia="Montserrat" w:hAnsi="Montserrat" w:cs="Montserrat"/>
          <w:sz w:val="20"/>
          <w:szCs w:val="20"/>
        </w:rPr>
      </w:pPr>
      <w:r>
        <w:rPr>
          <w:rFonts w:ascii="Montserrat" w:eastAsia="Montserrat" w:hAnsi="Montserrat" w:cs="Montserrat"/>
          <w:b/>
          <w:sz w:val="20"/>
          <w:szCs w:val="20"/>
        </w:rPr>
        <w:t>FOCUS &amp; Year 10 Work Experience week</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23 -27 June</w:t>
      </w:r>
    </w:p>
    <w:p w14:paraId="161C5ED2" w14:textId="77777777" w:rsidR="0095434F" w:rsidRDefault="00B76BB8">
      <w:pPr>
        <w:rPr>
          <w:rFonts w:ascii="Montserrat" w:eastAsia="Montserrat" w:hAnsi="Montserrat" w:cs="Montserrat"/>
          <w:b/>
          <w:sz w:val="20"/>
          <w:szCs w:val="20"/>
        </w:rPr>
      </w:pPr>
      <w:r>
        <w:rPr>
          <w:rFonts w:ascii="Montserrat" w:eastAsia="Montserrat" w:hAnsi="Montserrat" w:cs="Montserrat"/>
          <w:b/>
          <w:sz w:val="20"/>
          <w:szCs w:val="20"/>
        </w:rPr>
        <w:t>Year 6 Induction Days</w:t>
      </w:r>
      <w:r>
        <w:rPr>
          <w:rFonts w:ascii="Montserrat" w:eastAsia="Montserrat" w:hAnsi="Montserrat" w:cs="Montserrat"/>
          <w:b/>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1 &amp; 2 July</w:t>
      </w:r>
    </w:p>
    <w:p w14:paraId="596E6997" w14:textId="77777777" w:rsidR="0095434F" w:rsidRDefault="00B76BB8">
      <w:pPr>
        <w:rPr>
          <w:rFonts w:ascii="Montserrat" w:eastAsia="Montserrat" w:hAnsi="Montserrat" w:cs="Montserrat"/>
          <w:sz w:val="20"/>
          <w:szCs w:val="20"/>
        </w:rPr>
      </w:pPr>
      <w:r>
        <w:rPr>
          <w:rFonts w:ascii="Montserrat" w:eastAsia="Montserrat" w:hAnsi="Montserrat" w:cs="Montserrat"/>
          <w:b/>
          <w:sz w:val="20"/>
          <w:szCs w:val="20"/>
        </w:rPr>
        <w:t>Year 12 Induction Day</w:t>
      </w:r>
      <w:r>
        <w:rPr>
          <w:rFonts w:ascii="Montserrat" w:eastAsia="Montserrat" w:hAnsi="Montserrat" w:cs="Montserrat"/>
          <w:b/>
          <w:sz w:val="20"/>
          <w:szCs w:val="20"/>
        </w:rPr>
        <w:tab/>
      </w:r>
      <w:r>
        <w:rPr>
          <w:rFonts w:ascii="Montserrat" w:eastAsia="Montserrat" w:hAnsi="Montserrat" w:cs="Montserrat"/>
          <w:b/>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4 July</w:t>
      </w:r>
    </w:p>
    <w:p w14:paraId="7BD5B4BF" w14:textId="77777777" w:rsidR="0095434F" w:rsidRDefault="00B76BB8">
      <w:pPr>
        <w:rPr>
          <w:rFonts w:ascii="Montserrat" w:eastAsia="Montserrat" w:hAnsi="Montserrat" w:cs="Montserrat"/>
          <w:sz w:val="20"/>
          <w:szCs w:val="20"/>
        </w:rPr>
      </w:pPr>
      <w:r>
        <w:rPr>
          <w:rFonts w:ascii="Montserrat" w:eastAsia="Montserrat" w:hAnsi="Montserrat" w:cs="Montserrat"/>
          <w:b/>
          <w:sz w:val="20"/>
          <w:szCs w:val="20"/>
        </w:rPr>
        <w:t>Sports Day</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8 July</w:t>
      </w:r>
    </w:p>
    <w:p w14:paraId="728D94FB" w14:textId="77777777" w:rsidR="0095434F" w:rsidRDefault="0095434F">
      <w:pPr>
        <w:shd w:val="clear" w:color="auto" w:fill="FFFFFF"/>
        <w:rPr>
          <w:rFonts w:ascii="Montserrat" w:eastAsia="Montserrat" w:hAnsi="Montserrat" w:cs="Montserrat"/>
          <w:color w:val="222222"/>
          <w:sz w:val="20"/>
          <w:szCs w:val="20"/>
        </w:rPr>
      </w:pPr>
    </w:p>
    <w:p w14:paraId="3C9952ED"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rFonts w:ascii="Montserrat" w:eastAsia="Montserrat" w:hAnsi="Montserrat" w:cs="Montserrat"/>
          <w:color w:val="222222"/>
          <w:sz w:val="20"/>
          <w:szCs w:val="20"/>
        </w:rPr>
      </w:pPr>
      <w:r>
        <w:rPr>
          <w:rFonts w:ascii="Montserrat" w:eastAsia="Montserrat" w:hAnsi="Montserrat" w:cs="Montserrat"/>
          <w:b/>
          <w:color w:val="FFFFFF"/>
        </w:rPr>
        <w:t>CAREERS</w:t>
      </w:r>
    </w:p>
    <w:p w14:paraId="610F1DBF" w14:textId="77777777" w:rsidR="0095434F" w:rsidRDefault="0095434F">
      <w:pPr>
        <w:shd w:val="clear" w:color="auto" w:fill="FFFFFF"/>
        <w:rPr>
          <w:rFonts w:ascii="Montserrat" w:eastAsia="Montserrat" w:hAnsi="Montserrat" w:cs="Montserrat"/>
          <w:b/>
          <w:color w:val="222222"/>
          <w:sz w:val="20"/>
          <w:szCs w:val="20"/>
        </w:rPr>
      </w:pPr>
    </w:p>
    <w:p w14:paraId="1BF50573" w14:textId="77777777" w:rsidR="0095434F" w:rsidRDefault="00B76BB8">
      <w:pPr>
        <w:shd w:val="clear" w:color="auto" w:fill="FFFFFF"/>
        <w:rPr>
          <w:rFonts w:ascii="Montserrat" w:eastAsia="Montserrat" w:hAnsi="Montserrat" w:cs="Montserrat"/>
          <w:b/>
          <w:color w:val="222222"/>
          <w:sz w:val="20"/>
          <w:szCs w:val="20"/>
        </w:rPr>
      </w:pPr>
      <w:r>
        <w:rPr>
          <w:rFonts w:ascii="Montserrat" w:eastAsia="Montserrat" w:hAnsi="Montserrat" w:cs="Montserrat"/>
          <w:b/>
          <w:color w:val="222222"/>
          <w:sz w:val="20"/>
          <w:szCs w:val="20"/>
        </w:rPr>
        <w:t>Work Experience</w:t>
      </w:r>
    </w:p>
    <w:p w14:paraId="21DED72F" w14:textId="77777777" w:rsidR="0095434F" w:rsidRDefault="00B76BB8">
      <w:pPr>
        <w:shd w:val="clear" w:color="auto" w:fill="FFFFFF"/>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We still have a number of our year 10 students looking for a work experience placement for 23rd-27th June.  If you are able to offer a placement please contact Mrs </w:t>
      </w:r>
      <w:proofErr w:type="spellStart"/>
      <w:r>
        <w:rPr>
          <w:rFonts w:ascii="Montserrat" w:eastAsia="Montserrat" w:hAnsi="Montserrat" w:cs="Montserrat"/>
          <w:color w:val="222222"/>
          <w:sz w:val="20"/>
          <w:szCs w:val="20"/>
        </w:rPr>
        <w:t>Sinacore</w:t>
      </w:r>
      <w:proofErr w:type="spellEnd"/>
      <w:r>
        <w:rPr>
          <w:rFonts w:ascii="Montserrat" w:eastAsia="Montserrat" w:hAnsi="Montserrat" w:cs="Montserrat"/>
          <w:color w:val="222222"/>
          <w:sz w:val="20"/>
          <w:szCs w:val="20"/>
        </w:rPr>
        <w:t xml:space="preserve">, our careers adviser at </w:t>
      </w:r>
      <w:r>
        <w:rPr>
          <w:rFonts w:ascii="Montserrat" w:eastAsia="Montserrat" w:hAnsi="Montserrat" w:cs="Montserrat"/>
          <w:color w:val="1155CC"/>
          <w:sz w:val="20"/>
          <w:szCs w:val="20"/>
        </w:rPr>
        <w:t>wex@johncolet.co.uk</w:t>
      </w:r>
      <w:r>
        <w:rPr>
          <w:rFonts w:ascii="Montserrat" w:eastAsia="Montserrat" w:hAnsi="Montserrat" w:cs="Montserrat"/>
          <w:color w:val="222222"/>
          <w:sz w:val="20"/>
          <w:szCs w:val="20"/>
        </w:rPr>
        <w:t>, we are particularly ke</w:t>
      </w:r>
      <w:r>
        <w:rPr>
          <w:rFonts w:ascii="Montserrat" w:eastAsia="Montserrat" w:hAnsi="Montserrat" w:cs="Montserrat"/>
          <w:color w:val="222222"/>
          <w:sz w:val="20"/>
          <w:szCs w:val="20"/>
        </w:rPr>
        <w:t>en to find placements in construction, carpentry or sports related roles.</w:t>
      </w:r>
    </w:p>
    <w:p w14:paraId="7CF1E7B5" w14:textId="77777777" w:rsidR="0095434F" w:rsidRDefault="0095434F">
      <w:pPr>
        <w:shd w:val="clear" w:color="auto" w:fill="FFFFFF"/>
        <w:rPr>
          <w:rFonts w:ascii="Montserrat" w:eastAsia="Montserrat" w:hAnsi="Montserrat" w:cs="Montserrat"/>
          <w:color w:val="222222"/>
          <w:sz w:val="20"/>
          <w:szCs w:val="20"/>
        </w:rPr>
      </w:pPr>
    </w:p>
    <w:p w14:paraId="67530F73"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rFonts w:ascii="Montserrat" w:eastAsia="Montserrat" w:hAnsi="Montserrat" w:cs="Montserrat"/>
          <w:b/>
        </w:rPr>
      </w:pPr>
      <w:r>
        <w:rPr>
          <w:rFonts w:ascii="Montserrat" w:eastAsia="Montserrat" w:hAnsi="Montserrat" w:cs="Montserrat"/>
          <w:b/>
          <w:color w:val="FFFFFF"/>
        </w:rPr>
        <w:t>CURRENT VACANCIES</w:t>
      </w:r>
    </w:p>
    <w:p w14:paraId="7884A2FD" w14:textId="77777777" w:rsidR="0095434F" w:rsidRDefault="0095434F">
      <w:pPr>
        <w:shd w:val="clear" w:color="auto" w:fill="FFFFFF"/>
        <w:rPr>
          <w:rFonts w:ascii="Montserrat" w:eastAsia="Montserrat" w:hAnsi="Montserrat" w:cs="Montserrat"/>
          <w:color w:val="222222"/>
        </w:rPr>
      </w:pPr>
    </w:p>
    <w:p w14:paraId="136DB98D" w14:textId="77777777" w:rsidR="0095434F" w:rsidRDefault="00B76BB8">
      <w:pPr>
        <w:numPr>
          <w:ilvl w:val="0"/>
          <w:numId w:val="1"/>
        </w:numPr>
        <w:shd w:val="clear" w:color="auto" w:fill="FFFFFF"/>
        <w:rPr>
          <w:rFonts w:ascii="Montserrat" w:eastAsia="Montserrat" w:hAnsi="Montserrat" w:cs="Montserrat"/>
          <w:color w:val="222222"/>
        </w:rPr>
      </w:pPr>
      <w:r>
        <w:rPr>
          <w:rFonts w:ascii="Montserrat" w:eastAsia="Montserrat" w:hAnsi="Montserrat" w:cs="Montserrat"/>
          <w:color w:val="222222"/>
        </w:rPr>
        <w:t>Cover Supervisor</w:t>
      </w:r>
    </w:p>
    <w:p w14:paraId="73741097" w14:textId="77777777" w:rsidR="0095434F" w:rsidRDefault="00B76BB8">
      <w:pPr>
        <w:numPr>
          <w:ilvl w:val="0"/>
          <w:numId w:val="1"/>
        </w:numPr>
        <w:shd w:val="clear" w:color="auto" w:fill="FFFFFF"/>
        <w:rPr>
          <w:rFonts w:ascii="Montserrat" w:eastAsia="Montserrat" w:hAnsi="Montserrat" w:cs="Montserrat"/>
          <w:color w:val="222222"/>
        </w:rPr>
      </w:pPr>
      <w:r>
        <w:rPr>
          <w:rFonts w:ascii="Montserrat" w:eastAsia="Montserrat" w:hAnsi="Montserrat" w:cs="Montserrat"/>
          <w:color w:val="222222"/>
        </w:rPr>
        <w:t>Geography / Business Studies teacher</w:t>
      </w:r>
    </w:p>
    <w:p w14:paraId="46AD5DCD" w14:textId="77777777" w:rsidR="0095434F" w:rsidRDefault="0095434F">
      <w:pPr>
        <w:shd w:val="clear" w:color="auto" w:fill="FFFFFF"/>
        <w:ind w:left="720"/>
        <w:rPr>
          <w:rFonts w:ascii="Montserrat" w:eastAsia="Montserrat" w:hAnsi="Montserrat" w:cs="Montserrat"/>
          <w:color w:val="222222"/>
        </w:rPr>
      </w:pPr>
    </w:p>
    <w:p w14:paraId="03F45F83" w14:textId="77777777" w:rsidR="0095434F" w:rsidRDefault="00B76BB8">
      <w:pPr>
        <w:shd w:val="clear" w:color="auto" w:fill="FFFFFF"/>
        <w:rPr>
          <w:rFonts w:ascii="Montserrat" w:eastAsia="Montserrat" w:hAnsi="Montserrat" w:cs="Montserrat"/>
          <w:color w:val="222222"/>
        </w:rPr>
      </w:pPr>
      <w:r>
        <w:rPr>
          <w:rFonts w:ascii="Montserrat" w:eastAsia="Montserrat" w:hAnsi="Montserrat" w:cs="Montserrat"/>
          <w:color w:val="222222"/>
        </w:rPr>
        <w:t xml:space="preserve">Please check our website for further details </w:t>
      </w:r>
      <w:hyperlink r:id="rId9">
        <w:r>
          <w:rPr>
            <w:rFonts w:ascii="Montserrat" w:eastAsia="Montserrat" w:hAnsi="Montserrat" w:cs="Montserrat"/>
            <w:color w:val="1155CC"/>
            <w:u w:val="single"/>
          </w:rPr>
          <w:t>here</w:t>
        </w:r>
      </w:hyperlink>
      <w:r>
        <w:rPr>
          <w:rFonts w:ascii="Montserrat" w:eastAsia="Montserrat" w:hAnsi="Montserrat" w:cs="Montserrat"/>
          <w:color w:val="222222"/>
        </w:rPr>
        <w:t>.</w:t>
      </w:r>
    </w:p>
    <w:p w14:paraId="5100D67E" w14:textId="77777777" w:rsidR="0095434F" w:rsidRDefault="0095434F">
      <w:pPr>
        <w:shd w:val="clear" w:color="auto" w:fill="FFFFFF"/>
        <w:rPr>
          <w:rFonts w:ascii="Montserrat" w:eastAsia="Montserrat" w:hAnsi="Montserrat" w:cs="Montserrat"/>
          <w:color w:val="222222"/>
        </w:rPr>
      </w:pPr>
    </w:p>
    <w:p w14:paraId="28317891"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rFonts w:ascii="Montserrat" w:eastAsia="Montserrat" w:hAnsi="Montserrat" w:cs="Montserrat"/>
          <w:color w:val="4D5156"/>
          <w:sz w:val="20"/>
          <w:szCs w:val="20"/>
          <w:highlight w:val="white"/>
        </w:rPr>
      </w:pPr>
      <w:r>
        <w:rPr>
          <w:rFonts w:ascii="Montserrat" w:eastAsia="Montserrat" w:hAnsi="Montserrat" w:cs="Montserrat"/>
          <w:b/>
          <w:color w:val="FFFFFF"/>
        </w:rPr>
        <w:t>SAFEGUARDING LEADS &amp; INFORMATION</w:t>
      </w:r>
    </w:p>
    <w:p w14:paraId="0CEB0F85" w14:textId="77777777" w:rsidR="0095434F" w:rsidRDefault="00B76BB8">
      <w:pPr>
        <w:rPr>
          <w:rFonts w:ascii="Montserrat" w:eastAsia="Montserrat" w:hAnsi="Montserrat" w:cs="Montserrat"/>
          <w:b/>
          <w:color w:val="222222"/>
          <w:highlight w:val="white"/>
        </w:rPr>
      </w:pPr>
      <w:r>
        <w:rPr>
          <w:rFonts w:ascii="Montserrat" w:eastAsia="Montserrat" w:hAnsi="Montserrat" w:cs="Montserrat"/>
          <w:color w:val="4D5156"/>
          <w:sz w:val="20"/>
          <w:szCs w:val="20"/>
          <w:highlight w:val="white"/>
        </w:rPr>
        <w:t>If parents have any concerns about this practice or, believe that any young person at John Colet School might be at risk, then please do contact one of th</w:t>
      </w:r>
      <w:r>
        <w:rPr>
          <w:rFonts w:ascii="Montserrat" w:eastAsia="Montserrat" w:hAnsi="Montserrat" w:cs="Montserrat"/>
          <w:color w:val="4D5156"/>
          <w:sz w:val="20"/>
          <w:szCs w:val="20"/>
          <w:highlight w:val="white"/>
        </w:rPr>
        <w:t xml:space="preserve">e members of our Safeguarding Team </w:t>
      </w:r>
      <w:proofErr w:type="gramStart"/>
      <w:r>
        <w:rPr>
          <w:rFonts w:ascii="Montserrat" w:eastAsia="Montserrat" w:hAnsi="Montserrat" w:cs="Montserrat"/>
          <w:color w:val="4D5156"/>
          <w:sz w:val="20"/>
          <w:szCs w:val="20"/>
          <w:highlight w:val="white"/>
        </w:rPr>
        <w:t>via  -</w:t>
      </w:r>
      <w:proofErr w:type="gramEnd"/>
      <w:r>
        <w:rPr>
          <w:rFonts w:ascii="Montserrat" w:eastAsia="Montserrat" w:hAnsi="Montserrat" w:cs="Montserrat"/>
          <w:color w:val="4D5156"/>
          <w:sz w:val="20"/>
          <w:szCs w:val="20"/>
          <w:highlight w:val="white"/>
        </w:rPr>
        <w:t xml:space="preserve"> </w:t>
      </w:r>
      <w:hyperlink r:id="rId10">
        <w:r>
          <w:rPr>
            <w:rFonts w:ascii="Montserrat" w:eastAsia="Montserrat" w:hAnsi="Montserrat" w:cs="Montserrat"/>
            <w:color w:val="1155CC"/>
            <w:sz w:val="20"/>
            <w:szCs w:val="20"/>
            <w:highlight w:val="white"/>
            <w:u w:val="single"/>
          </w:rPr>
          <w:t>safeguarding@johncolet.co.uk</w:t>
        </w:r>
      </w:hyperlink>
    </w:p>
    <w:p w14:paraId="30BF27AD" w14:textId="77777777" w:rsidR="0095434F" w:rsidRDefault="0095434F">
      <w:pPr>
        <w:rPr>
          <w:rFonts w:ascii="Montserrat" w:eastAsia="Montserrat" w:hAnsi="Montserrat" w:cs="Montserrat"/>
          <w:b/>
          <w:color w:val="222222"/>
          <w:highlight w:val="white"/>
        </w:rPr>
      </w:pPr>
    </w:p>
    <w:p w14:paraId="3061E0D4"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rFonts w:ascii="Montserrat" w:eastAsia="Montserrat" w:hAnsi="Montserrat" w:cs="Montserrat"/>
          <w:color w:val="222222"/>
          <w:sz w:val="20"/>
          <w:szCs w:val="20"/>
          <w:highlight w:val="white"/>
        </w:rPr>
      </w:pPr>
      <w:r>
        <w:rPr>
          <w:rFonts w:ascii="Montserrat" w:eastAsia="Montserrat" w:hAnsi="Montserrat" w:cs="Montserrat"/>
          <w:b/>
          <w:color w:val="FFFFFF"/>
        </w:rPr>
        <w:t>YEAR 12 INDUCTION DAY - 4 JULY</w:t>
      </w:r>
    </w:p>
    <w:p w14:paraId="35FAFBB5" w14:textId="77777777" w:rsidR="0095434F" w:rsidRDefault="00B76BB8">
      <w:pPr>
        <w:rPr>
          <w:rFonts w:ascii="Montserrat" w:eastAsia="Montserrat" w:hAnsi="Montserrat" w:cs="Montserrat"/>
          <w:color w:val="222222"/>
          <w:sz w:val="20"/>
          <w:szCs w:val="20"/>
          <w:highlight w:val="white"/>
        </w:rPr>
      </w:pPr>
      <w:r>
        <w:rPr>
          <w:rFonts w:ascii="Montserrat" w:eastAsia="Montserrat" w:hAnsi="Montserrat" w:cs="Montserrat"/>
          <w:color w:val="222222"/>
          <w:sz w:val="20"/>
          <w:szCs w:val="20"/>
          <w:highlight w:val="white"/>
        </w:rPr>
        <w:t>Year 11 students who have accepted their conditional offer to JCS Sixth Form are invited to our Si</w:t>
      </w:r>
      <w:r>
        <w:rPr>
          <w:rFonts w:ascii="Montserrat" w:eastAsia="Montserrat" w:hAnsi="Montserrat" w:cs="Montserrat"/>
          <w:color w:val="222222"/>
          <w:sz w:val="20"/>
          <w:szCs w:val="20"/>
          <w:highlight w:val="white"/>
        </w:rPr>
        <w:t>xth Form Induction Day on Friday 4 July. During this day students will find out about life in the sixth form, try taster lessons in their chosen subjects and discover more about the careers and next step opportunities that we offer. Students will be sent m</w:t>
      </w:r>
      <w:r>
        <w:rPr>
          <w:rFonts w:ascii="Montserrat" w:eastAsia="Montserrat" w:hAnsi="Montserrat" w:cs="Montserrat"/>
          <w:color w:val="222222"/>
          <w:sz w:val="20"/>
          <w:szCs w:val="20"/>
          <w:highlight w:val="white"/>
        </w:rPr>
        <w:t xml:space="preserve">ore information on the day by email over the next few weeks. </w:t>
      </w:r>
    </w:p>
    <w:p w14:paraId="78972EA9" w14:textId="77777777" w:rsidR="0095434F" w:rsidRDefault="00B76BB8">
      <w:pPr>
        <w:jc w:val="center"/>
        <w:rPr>
          <w:rFonts w:ascii="Montserrat" w:eastAsia="Montserrat" w:hAnsi="Montserrat" w:cs="Montserrat"/>
          <w:color w:val="222222"/>
          <w:sz w:val="20"/>
          <w:szCs w:val="20"/>
          <w:highlight w:val="white"/>
        </w:rPr>
      </w:pPr>
      <w:r>
        <w:rPr>
          <w:rFonts w:ascii="Montserrat" w:eastAsia="Montserrat" w:hAnsi="Montserrat" w:cs="Montserrat"/>
          <w:noProof/>
          <w:color w:val="222222"/>
          <w:sz w:val="20"/>
          <w:szCs w:val="20"/>
          <w:highlight w:val="white"/>
        </w:rPr>
        <w:lastRenderedPageBreak/>
        <w:drawing>
          <wp:inline distT="114300" distB="114300" distL="114300" distR="114300" wp14:anchorId="44D74ADB" wp14:editId="3EC7BA8E">
            <wp:extent cx="5377463" cy="7621441"/>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5377463" cy="7621441"/>
                    </a:xfrm>
                    <a:prstGeom prst="rect">
                      <a:avLst/>
                    </a:prstGeom>
                    <a:ln/>
                  </pic:spPr>
                </pic:pic>
              </a:graphicData>
            </a:graphic>
          </wp:inline>
        </w:drawing>
      </w:r>
    </w:p>
    <w:p w14:paraId="5AE5F66A" w14:textId="77777777" w:rsidR="0095434F" w:rsidRDefault="00B76BB8">
      <w:pPr>
        <w:rPr>
          <w:rFonts w:ascii="Montserrat" w:eastAsia="Montserrat" w:hAnsi="Montserrat" w:cs="Montserrat"/>
          <w:b/>
          <w:color w:val="222222"/>
          <w:highlight w:val="white"/>
        </w:rPr>
      </w:pPr>
      <w:r>
        <w:br w:type="page"/>
      </w:r>
    </w:p>
    <w:p w14:paraId="432B2570" w14:textId="77777777" w:rsidR="0095434F" w:rsidRDefault="0095434F">
      <w:pPr>
        <w:rPr>
          <w:rFonts w:ascii="Montserrat" w:eastAsia="Montserrat" w:hAnsi="Montserrat" w:cs="Montserrat"/>
          <w:b/>
          <w:color w:val="222222"/>
          <w:highlight w:val="white"/>
        </w:rPr>
      </w:pPr>
    </w:p>
    <w:p w14:paraId="694806DD"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color w:val="002060"/>
          <w:highlight w:val="white"/>
        </w:rPr>
      </w:pPr>
      <w:r>
        <w:rPr>
          <w:rFonts w:ascii="Montserrat" w:eastAsia="Montserrat" w:hAnsi="Montserrat" w:cs="Montserrat"/>
          <w:b/>
          <w:color w:val="FFFFFF"/>
        </w:rPr>
        <w:t xml:space="preserve">PARENT </w:t>
      </w:r>
      <w:proofErr w:type="gramStart"/>
      <w:r>
        <w:rPr>
          <w:rFonts w:ascii="Montserrat" w:eastAsia="Montserrat" w:hAnsi="Montserrat" w:cs="Montserrat"/>
          <w:b/>
          <w:color w:val="FFFFFF"/>
        </w:rPr>
        <w:t>SUPPORT :</w:t>
      </w:r>
      <w:proofErr w:type="gramEnd"/>
      <w:r>
        <w:rPr>
          <w:rFonts w:ascii="Montserrat" w:eastAsia="Montserrat" w:hAnsi="Montserrat" w:cs="Montserrat"/>
          <w:b/>
          <w:color w:val="FFFFFF"/>
        </w:rPr>
        <w:t xml:space="preserve"> Click </w:t>
      </w:r>
      <w:hyperlink r:id="rId12">
        <w:r>
          <w:rPr>
            <w:rFonts w:ascii="Montserrat" w:eastAsia="Montserrat" w:hAnsi="Montserrat" w:cs="Montserrat"/>
            <w:b/>
            <w:color w:val="1155CC"/>
            <w:u w:val="single"/>
          </w:rPr>
          <w:t>HERE</w:t>
        </w:r>
      </w:hyperlink>
      <w:r>
        <w:rPr>
          <w:rFonts w:ascii="Montserrat" w:eastAsia="Montserrat" w:hAnsi="Montserrat" w:cs="Montserrat"/>
          <w:b/>
          <w:color w:val="FFFFFF"/>
        </w:rPr>
        <w:t xml:space="preserve"> for practical tips</w:t>
      </w:r>
    </w:p>
    <w:p w14:paraId="0B3C2993" w14:textId="77777777" w:rsidR="0095434F" w:rsidRDefault="00B76BB8">
      <w:pPr>
        <w:ind w:left="-425" w:right="-286"/>
        <w:jc w:val="center"/>
        <w:rPr>
          <w:color w:val="002060"/>
          <w:highlight w:val="white"/>
        </w:rPr>
      </w:pPr>
      <w:r>
        <w:rPr>
          <w:noProof/>
          <w:color w:val="002060"/>
          <w:highlight w:val="white"/>
        </w:rPr>
        <w:drawing>
          <wp:inline distT="114300" distB="114300" distL="114300" distR="114300" wp14:anchorId="78B19D5A" wp14:editId="50EE6F0B">
            <wp:extent cx="6115650" cy="7702257"/>
            <wp:effectExtent l="0" t="0" r="0" b="0"/>
            <wp:docPr id="1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6115650" cy="7702257"/>
                    </a:xfrm>
                    <a:prstGeom prst="rect">
                      <a:avLst/>
                    </a:prstGeom>
                    <a:ln/>
                  </pic:spPr>
                </pic:pic>
              </a:graphicData>
            </a:graphic>
          </wp:inline>
        </w:drawing>
      </w:r>
    </w:p>
    <w:p w14:paraId="1E13A55A"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color w:val="002060"/>
          <w:highlight w:val="white"/>
        </w:rPr>
      </w:pPr>
      <w:r>
        <w:rPr>
          <w:rFonts w:ascii="Montserrat" w:eastAsia="Montserrat" w:hAnsi="Montserrat" w:cs="Montserrat"/>
          <w:b/>
          <w:color w:val="FFFFFF"/>
        </w:rPr>
        <w:lastRenderedPageBreak/>
        <w:t>TOOLED UP - PARENT SUPPORT</w:t>
      </w:r>
    </w:p>
    <w:p w14:paraId="72BB22F7" w14:textId="77777777" w:rsidR="0095434F" w:rsidRDefault="00B76BB8">
      <w:pPr>
        <w:pBdr>
          <w:top w:val="nil"/>
          <w:left w:val="nil"/>
          <w:bottom w:val="none" w:sz="0" w:space="10" w:color="auto"/>
          <w:right w:val="nil"/>
        </w:pBdr>
        <w:shd w:val="clear" w:color="auto" w:fill="FFFFFF"/>
        <w:spacing w:before="200" w:line="310" w:lineRule="auto"/>
        <w:rPr>
          <w:rFonts w:ascii="Montserrat" w:eastAsia="Montserrat" w:hAnsi="Montserrat" w:cs="Montserrat"/>
          <w:color w:val="222222"/>
          <w:sz w:val="20"/>
          <w:szCs w:val="20"/>
          <w:highlight w:val="white"/>
        </w:rPr>
      </w:pPr>
      <w:r>
        <w:rPr>
          <w:noProof/>
        </w:rPr>
        <w:drawing>
          <wp:anchor distT="114300" distB="114300" distL="114300" distR="114300" simplePos="0" relativeHeight="251659264" behindDoc="0" locked="0" layoutInCell="1" hidden="0" allowOverlap="1" wp14:anchorId="6626E1D2" wp14:editId="7CB2138C">
            <wp:simplePos x="0" y="0"/>
            <wp:positionH relativeFrom="column">
              <wp:posOffset>19051</wp:posOffset>
            </wp:positionH>
            <wp:positionV relativeFrom="paragraph">
              <wp:posOffset>142875</wp:posOffset>
            </wp:positionV>
            <wp:extent cx="2286000" cy="654412"/>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2286000" cy="654412"/>
                    </a:xfrm>
                    <a:prstGeom prst="rect">
                      <a:avLst/>
                    </a:prstGeom>
                    <a:ln/>
                  </pic:spPr>
                </pic:pic>
              </a:graphicData>
            </a:graphic>
          </wp:anchor>
        </w:drawing>
      </w:r>
    </w:p>
    <w:p w14:paraId="1039638E" w14:textId="77777777" w:rsidR="0095434F" w:rsidRDefault="00B76BB8">
      <w:pPr>
        <w:pBdr>
          <w:top w:val="nil"/>
          <w:left w:val="nil"/>
          <w:bottom w:val="none" w:sz="0" w:space="10" w:color="auto"/>
          <w:right w:val="nil"/>
        </w:pBdr>
        <w:shd w:val="clear" w:color="auto" w:fill="FFFFFF"/>
        <w:spacing w:after="380" w:line="310" w:lineRule="auto"/>
        <w:rPr>
          <w:rFonts w:ascii="Montserrat" w:eastAsia="Montserrat" w:hAnsi="Montserrat" w:cs="Montserrat"/>
          <w:highlight w:val="white"/>
        </w:rPr>
      </w:pPr>
      <w:r>
        <w:rPr>
          <w:rFonts w:ascii="Montserrat" w:eastAsia="Montserrat" w:hAnsi="Montserrat" w:cs="Montserrat"/>
          <w:highlight w:val="white"/>
        </w:rPr>
        <w:t>The natural environment is precious to us all - being outdoors gives us an escape from the busy world of work and education, and offers our children new opportunities for learning and pleasure.</w:t>
      </w:r>
    </w:p>
    <w:p w14:paraId="04AD01F3" w14:textId="77777777" w:rsidR="0095434F" w:rsidRDefault="00B76BB8">
      <w:pPr>
        <w:pBdr>
          <w:top w:val="nil"/>
          <w:left w:val="nil"/>
          <w:bottom w:val="none" w:sz="0" w:space="10" w:color="auto"/>
          <w:right w:val="nil"/>
        </w:pBdr>
        <w:shd w:val="clear" w:color="auto" w:fill="FFFFFF"/>
        <w:spacing w:after="380" w:line="310" w:lineRule="auto"/>
        <w:rPr>
          <w:rFonts w:ascii="Montserrat" w:eastAsia="Montserrat" w:hAnsi="Montserrat" w:cs="Montserrat"/>
          <w:highlight w:val="white"/>
        </w:rPr>
      </w:pPr>
      <w:r>
        <w:rPr>
          <w:rFonts w:ascii="Montserrat" w:eastAsia="Montserrat" w:hAnsi="Montserrat" w:cs="Montserrat"/>
          <w:highlight w:val="white"/>
        </w:rPr>
        <w:t xml:space="preserve">An increasing amount of </w:t>
      </w:r>
      <w:r>
        <w:rPr>
          <w:rFonts w:ascii="Montserrat" w:eastAsia="Montserrat" w:hAnsi="Montserrat" w:cs="Montserrat"/>
          <w:b/>
          <w:highlight w:val="white"/>
        </w:rPr>
        <w:t>research confirms</w:t>
      </w:r>
      <w:r>
        <w:rPr>
          <w:rFonts w:ascii="Montserrat" w:eastAsia="Montserrat" w:hAnsi="Montserrat" w:cs="Montserrat"/>
          <w:highlight w:val="white"/>
        </w:rPr>
        <w:t xml:space="preserve"> what many parents an</w:t>
      </w:r>
      <w:r>
        <w:rPr>
          <w:rFonts w:ascii="Montserrat" w:eastAsia="Montserrat" w:hAnsi="Montserrat" w:cs="Montserrat"/>
          <w:highlight w:val="white"/>
        </w:rPr>
        <w:t xml:space="preserve">d educators know intuitively: </w:t>
      </w:r>
      <w:r>
        <w:rPr>
          <w:rFonts w:ascii="Montserrat" w:eastAsia="Montserrat" w:hAnsi="Montserrat" w:cs="Montserrat"/>
          <w:b/>
          <w:highlight w:val="white"/>
        </w:rPr>
        <w:t>spending time in natural spaces</w:t>
      </w:r>
      <w:r>
        <w:rPr>
          <w:rFonts w:ascii="Montserrat" w:eastAsia="Montserrat" w:hAnsi="Montserrat" w:cs="Montserrat"/>
          <w:highlight w:val="white"/>
        </w:rPr>
        <w:t xml:space="preserve"> and </w:t>
      </w:r>
      <w:r>
        <w:rPr>
          <w:rFonts w:ascii="Montserrat" w:eastAsia="Montserrat" w:hAnsi="Montserrat" w:cs="Montserrat"/>
          <w:b/>
          <w:highlight w:val="white"/>
        </w:rPr>
        <w:t>exploring</w:t>
      </w:r>
      <w:r>
        <w:rPr>
          <w:rFonts w:ascii="Montserrat" w:eastAsia="Montserrat" w:hAnsi="Montserrat" w:cs="Montserrat"/>
          <w:highlight w:val="white"/>
        </w:rPr>
        <w:t xml:space="preserve"> the </w:t>
      </w:r>
      <w:r>
        <w:rPr>
          <w:rFonts w:ascii="Montserrat" w:eastAsia="Montserrat" w:hAnsi="Montserrat" w:cs="Montserrat"/>
          <w:b/>
          <w:highlight w:val="white"/>
        </w:rPr>
        <w:t xml:space="preserve">outdoors </w:t>
      </w:r>
      <w:r>
        <w:rPr>
          <w:rFonts w:ascii="Montserrat" w:eastAsia="Montserrat" w:hAnsi="Montserrat" w:cs="Montserrat"/>
          <w:highlight w:val="white"/>
        </w:rPr>
        <w:t xml:space="preserve">can </w:t>
      </w:r>
      <w:r>
        <w:rPr>
          <w:rFonts w:ascii="Montserrat" w:eastAsia="Montserrat" w:hAnsi="Montserrat" w:cs="Montserrat"/>
          <w:b/>
          <w:highlight w:val="white"/>
        </w:rPr>
        <w:t xml:space="preserve">bring </w:t>
      </w:r>
      <w:r>
        <w:rPr>
          <w:rFonts w:ascii="Montserrat" w:eastAsia="Montserrat" w:hAnsi="Montserrat" w:cs="Montserrat"/>
          <w:highlight w:val="white"/>
        </w:rPr>
        <w:t xml:space="preserve">real and lasting </w:t>
      </w:r>
      <w:r>
        <w:rPr>
          <w:rFonts w:ascii="Montserrat" w:eastAsia="Montserrat" w:hAnsi="Montserrat" w:cs="Montserrat"/>
          <w:b/>
          <w:highlight w:val="white"/>
        </w:rPr>
        <w:t>benefits to wellbeing, self-esteem</w:t>
      </w:r>
      <w:r>
        <w:rPr>
          <w:rFonts w:ascii="Montserrat" w:eastAsia="Montserrat" w:hAnsi="Montserrat" w:cs="Montserrat"/>
          <w:highlight w:val="white"/>
        </w:rPr>
        <w:t xml:space="preserve"> and </w:t>
      </w:r>
      <w:r>
        <w:rPr>
          <w:rFonts w:ascii="Montserrat" w:eastAsia="Montserrat" w:hAnsi="Montserrat" w:cs="Montserrat"/>
          <w:b/>
          <w:highlight w:val="white"/>
        </w:rPr>
        <w:t>social skills</w:t>
      </w:r>
      <w:r>
        <w:rPr>
          <w:rFonts w:ascii="Montserrat" w:eastAsia="Montserrat" w:hAnsi="Montserrat" w:cs="Montserrat"/>
          <w:highlight w:val="white"/>
        </w:rPr>
        <w:t xml:space="preserve"> development. </w:t>
      </w:r>
    </w:p>
    <w:p w14:paraId="7C308610" w14:textId="77777777" w:rsidR="0095434F" w:rsidRDefault="00B76BB8">
      <w:pPr>
        <w:pBdr>
          <w:top w:val="nil"/>
          <w:left w:val="nil"/>
          <w:bottom w:val="none" w:sz="0" w:space="10" w:color="auto"/>
          <w:right w:val="nil"/>
        </w:pBdr>
        <w:shd w:val="clear" w:color="auto" w:fill="FFFFFF"/>
        <w:spacing w:after="380" w:line="310" w:lineRule="auto"/>
        <w:rPr>
          <w:rFonts w:ascii="Montserrat" w:eastAsia="Montserrat" w:hAnsi="Montserrat" w:cs="Montserrat"/>
          <w:highlight w:val="white"/>
        </w:rPr>
      </w:pPr>
      <w:r>
        <w:rPr>
          <w:rFonts w:ascii="Montserrat" w:eastAsia="Montserrat" w:hAnsi="Montserrat" w:cs="Montserrat"/>
          <w:highlight w:val="white"/>
        </w:rPr>
        <w:t>These Tooled Up resources will help children to explore, have fun and learn in natural spaces.</w:t>
      </w:r>
    </w:p>
    <w:p w14:paraId="6C941C41" w14:textId="77777777" w:rsidR="0095434F" w:rsidRDefault="00B76BB8">
      <w:pPr>
        <w:pBdr>
          <w:top w:val="nil"/>
          <w:left w:val="nil"/>
          <w:bottom w:val="none" w:sz="0" w:space="10" w:color="auto"/>
          <w:right w:val="nil"/>
        </w:pBdr>
        <w:shd w:val="clear" w:color="auto" w:fill="FFFFFF"/>
        <w:spacing w:after="380" w:line="310" w:lineRule="auto"/>
        <w:rPr>
          <w:rFonts w:ascii="Montserrat" w:eastAsia="Montserrat" w:hAnsi="Montserrat" w:cs="Montserrat"/>
          <w:highlight w:val="white"/>
        </w:rPr>
      </w:pPr>
      <w:r>
        <w:rPr>
          <w:rFonts w:ascii="Montserrat" w:eastAsia="Montserrat" w:hAnsi="Montserrat" w:cs="Montserrat"/>
          <w:highlight w:val="white"/>
        </w:rPr>
        <w:t xml:space="preserve">Our list of </w:t>
      </w:r>
      <w:hyperlink r:id="rId15">
        <w:r>
          <w:rPr>
            <w:rFonts w:ascii="Montserrat" w:eastAsia="Montserrat" w:hAnsi="Montserrat" w:cs="Montserrat"/>
            <w:b/>
            <w:color w:val="1155CC"/>
            <w:highlight w:val="white"/>
            <w:u w:val="single"/>
          </w:rPr>
          <w:t>75 Things to Do Outside</w:t>
        </w:r>
      </w:hyperlink>
      <w:r>
        <w:rPr>
          <w:rFonts w:ascii="Montserrat" w:eastAsia="Montserrat" w:hAnsi="Montserrat" w:cs="Montserrat"/>
          <w:highlight w:val="white"/>
        </w:rPr>
        <w:t xml:space="preserve"> is </w:t>
      </w:r>
      <w:r>
        <w:rPr>
          <w:rFonts w:ascii="Montserrat" w:eastAsia="Montserrat" w:hAnsi="Montserrat" w:cs="Montserrat"/>
          <w:b/>
          <w:highlight w:val="white"/>
        </w:rPr>
        <w:t>packed with suggestions</w:t>
      </w:r>
      <w:r>
        <w:rPr>
          <w:rFonts w:ascii="Montserrat" w:eastAsia="Montserrat" w:hAnsi="Montserrat" w:cs="Montserrat"/>
          <w:b/>
          <w:highlight w:val="white"/>
        </w:rPr>
        <w:t xml:space="preserve"> for primary-aged</w:t>
      </w:r>
      <w:r>
        <w:rPr>
          <w:rFonts w:ascii="Montserrat" w:eastAsia="Montserrat" w:hAnsi="Montserrat" w:cs="Montserrat"/>
          <w:highlight w:val="white"/>
        </w:rPr>
        <w:t xml:space="preserve"> children who need a little encouragement to step into the outside world! Why not set a challenge for your child to see how many they can complete?</w:t>
      </w:r>
    </w:p>
    <w:p w14:paraId="090CE0FA" w14:textId="77777777" w:rsidR="0095434F" w:rsidRDefault="00B76BB8">
      <w:pPr>
        <w:pBdr>
          <w:top w:val="nil"/>
          <w:left w:val="nil"/>
          <w:bottom w:val="none" w:sz="0" w:space="10" w:color="auto"/>
          <w:right w:val="nil"/>
        </w:pBdr>
        <w:shd w:val="clear" w:color="auto" w:fill="FFFFFF"/>
        <w:spacing w:after="380" w:line="310" w:lineRule="auto"/>
        <w:rPr>
          <w:rFonts w:ascii="Montserrat" w:eastAsia="Montserrat" w:hAnsi="Montserrat" w:cs="Montserrat"/>
          <w:b/>
          <w:highlight w:val="white"/>
        </w:rPr>
      </w:pPr>
      <w:r>
        <w:rPr>
          <w:rFonts w:ascii="Montserrat" w:eastAsia="Montserrat" w:hAnsi="Montserrat" w:cs="Montserrat"/>
          <w:highlight w:val="white"/>
        </w:rPr>
        <w:t xml:space="preserve">This </w:t>
      </w:r>
      <w:r>
        <w:rPr>
          <w:rFonts w:ascii="Montserrat" w:eastAsia="Montserrat" w:hAnsi="Montserrat" w:cs="Montserrat"/>
          <w:b/>
          <w:highlight w:val="white"/>
        </w:rPr>
        <w:t xml:space="preserve">downloadable guide </w:t>
      </w:r>
      <w:r>
        <w:rPr>
          <w:rFonts w:ascii="Montserrat" w:eastAsia="Montserrat" w:hAnsi="Montserrat" w:cs="Montserrat"/>
          <w:highlight w:val="white"/>
        </w:rPr>
        <w:t>to</w:t>
      </w:r>
      <w:r>
        <w:rPr>
          <w:rFonts w:ascii="Montserrat" w:eastAsia="Montserrat" w:hAnsi="Montserrat" w:cs="Montserrat"/>
          <w:b/>
          <w:highlight w:val="white"/>
        </w:rPr>
        <w:t xml:space="preserve"> </w:t>
      </w:r>
      <w:hyperlink r:id="rId16">
        <w:r>
          <w:rPr>
            <w:rFonts w:ascii="Montserrat" w:eastAsia="Montserrat" w:hAnsi="Montserrat" w:cs="Montserrat"/>
            <w:b/>
            <w:color w:val="1155CC"/>
            <w:highlight w:val="white"/>
            <w:u w:val="single"/>
          </w:rPr>
          <w:t>Beach Science for Teens</w:t>
        </w:r>
      </w:hyperlink>
      <w:r>
        <w:rPr>
          <w:rFonts w:ascii="Montserrat" w:eastAsia="Montserrat" w:hAnsi="Montserrat" w:cs="Montserrat"/>
          <w:highlight w:val="white"/>
        </w:rPr>
        <w:t xml:space="preserve"> offers </w:t>
      </w:r>
      <w:r>
        <w:rPr>
          <w:rFonts w:ascii="Montserrat" w:eastAsia="Montserrat" w:hAnsi="Montserrat" w:cs="Montserrat"/>
          <w:b/>
          <w:highlight w:val="white"/>
        </w:rPr>
        <w:t>enriching, challenging activities and concepts</w:t>
      </w:r>
      <w:r>
        <w:rPr>
          <w:rFonts w:ascii="Montserrat" w:eastAsia="Montserrat" w:hAnsi="Montserrat" w:cs="Montserrat"/>
          <w:highlight w:val="white"/>
        </w:rPr>
        <w:t xml:space="preserve"> that are perfect </w:t>
      </w:r>
      <w:r>
        <w:rPr>
          <w:rFonts w:ascii="Montserrat" w:eastAsia="Montserrat" w:hAnsi="Montserrat" w:cs="Montserrat"/>
          <w:b/>
          <w:highlight w:val="white"/>
        </w:rPr>
        <w:t>for older children</w:t>
      </w:r>
      <w:r>
        <w:rPr>
          <w:rFonts w:ascii="Montserrat" w:eastAsia="Montserrat" w:hAnsi="Montserrat" w:cs="Montserrat"/>
          <w:highlight w:val="white"/>
        </w:rPr>
        <w:t xml:space="preserve"> visiting the coast.</w:t>
      </w:r>
      <w:r>
        <w:rPr>
          <w:rFonts w:ascii="Montserrat" w:eastAsia="Montserrat" w:hAnsi="Montserrat" w:cs="Montserrat"/>
          <w:b/>
          <w:highlight w:val="white"/>
        </w:rPr>
        <w:t xml:space="preserve"> </w:t>
      </w:r>
    </w:p>
    <w:p w14:paraId="4E1F97EF" w14:textId="77777777" w:rsidR="0095434F" w:rsidRDefault="00B76BB8">
      <w:pPr>
        <w:pBdr>
          <w:top w:val="nil"/>
          <w:left w:val="nil"/>
          <w:bottom w:val="none" w:sz="0" w:space="10" w:color="auto"/>
          <w:right w:val="nil"/>
        </w:pBdr>
        <w:shd w:val="clear" w:color="auto" w:fill="FFFFFF"/>
        <w:spacing w:after="380" w:line="310" w:lineRule="auto"/>
        <w:rPr>
          <w:rFonts w:ascii="Calibri" w:eastAsia="Calibri" w:hAnsi="Calibri" w:cs="Calibri"/>
          <w:highlight w:val="white"/>
        </w:rPr>
      </w:pPr>
      <w:r>
        <w:rPr>
          <w:rFonts w:ascii="Montserrat" w:eastAsia="Montserrat" w:hAnsi="Montserrat" w:cs="Montserrat"/>
          <w:highlight w:val="white"/>
        </w:rPr>
        <w:t xml:space="preserve">We all want our children to have an enjoyable, but safe time in the sun. </w:t>
      </w:r>
      <w:r>
        <w:rPr>
          <w:rFonts w:ascii="Montserrat" w:eastAsia="Montserrat" w:hAnsi="Montserrat" w:cs="Montserrat"/>
          <w:b/>
          <w:highlight w:val="white"/>
        </w:rPr>
        <w:t>Sun safety</w:t>
      </w:r>
      <w:r>
        <w:rPr>
          <w:rFonts w:ascii="Montserrat" w:eastAsia="Montserrat" w:hAnsi="Montserrat" w:cs="Montserrat"/>
          <w:highlight w:val="white"/>
        </w:rPr>
        <w:t xml:space="preserve"> is</w:t>
      </w:r>
      <w:r>
        <w:rPr>
          <w:rFonts w:ascii="Montserrat" w:eastAsia="Montserrat" w:hAnsi="Montserrat" w:cs="Montserrat"/>
          <w:highlight w:val="white"/>
        </w:rPr>
        <w:t xml:space="preserve"> an </w:t>
      </w:r>
      <w:r>
        <w:rPr>
          <w:rFonts w:ascii="Montserrat" w:eastAsia="Montserrat" w:hAnsi="Montserrat" w:cs="Montserrat"/>
          <w:b/>
          <w:highlight w:val="white"/>
        </w:rPr>
        <w:t>essential</w:t>
      </w:r>
      <w:r>
        <w:rPr>
          <w:rFonts w:ascii="Montserrat" w:eastAsia="Montserrat" w:hAnsi="Montserrat" w:cs="Montserrat"/>
          <w:highlight w:val="white"/>
        </w:rPr>
        <w:t xml:space="preserve"> skill </w:t>
      </w:r>
      <w:r>
        <w:rPr>
          <w:rFonts w:ascii="Montserrat" w:eastAsia="Montserrat" w:hAnsi="Montserrat" w:cs="Montserrat"/>
          <w:b/>
          <w:highlight w:val="white"/>
        </w:rPr>
        <w:t>for all children to learn</w:t>
      </w:r>
      <w:r>
        <w:rPr>
          <w:rFonts w:ascii="Montserrat" w:eastAsia="Montserrat" w:hAnsi="Montserrat" w:cs="Montserrat"/>
          <w:highlight w:val="white"/>
        </w:rPr>
        <w:t xml:space="preserve">, especially when they’re growing into independence. This resource on </w:t>
      </w:r>
      <w:hyperlink r:id="rId17">
        <w:r>
          <w:rPr>
            <w:rFonts w:ascii="Montserrat" w:eastAsia="Montserrat" w:hAnsi="Montserrat" w:cs="Montserrat"/>
            <w:b/>
            <w:color w:val="1155CC"/>
            <w:highlight w:val="white"/>
            <w:u w:val="single"/>
          </w:rPr>
          <w:t>Keeping Children and Tee</w:t>
        </w:r>
        <w:r>
          <w:rPr>
            <w:rFonts w:ascii="Montserrat" w:eastAsia="Montserrat" w:hAnsi="Montserrat" w:cs="Montserrat"/>
            <w:b/>
            <w:color w:val="1155CC"/>
            <w:highlight w:val="white"/>
            <w:u w:val="single"/>
          </w:rPr>
          <w:t>ns Safe in the Sun</w:t>
        </w:r>
      </w:hyperlink>
      <w:r>
        <w:rPr>
          <w:rFonts w:ascii="Montserrat" w:eastAsia="Montserrat" w:hAnsi="Montserrat" w:cs="Montserrat"/>
          <w:b/>
          <w:highlight w:val="white"/>
        </w:rPr>
        <w:t xml:space="preserve"> was</w:t>
      </w:r>
      <w:r>
        <w:rPr>
          <w:rFonts w:ascii="Montserrat" w:eastAsia="Montserrat" w:hAnsi="Montserrat" w:cs="Montserrat"/>
          <w:highlight w:val="white"/>
        </w:rPr>
        <w:t xml:space="preserve"> </w:t>
      </w:r>
      <w:r>
        <w:rPr>
          <w:rFonts w:ascii="Montserrat" w:eastAsia="Montserrat" w:hAnsi="Montserrat" w:cs="Montserrat"/>
          <w:b/>
          <w:highlight w:val="white"/>
        </w:rPr>
        <w:t>created by a Consultant Dermatologist</w:t>
      </w:r>
      <w:r>
        <w:rPr>
          <w:rFonts w:ascii="Montserrat" w:eastAsia="Montserrat" w:hAnsi="Montserrat" w:cs="Montserrat"/>
          <w:highlight w:val="white"/>
        </w:rPr>
        <w:t xml:space="preserve"> and will help you ensure your family are protected on scorching summer days.</w:t>
      </w:r>
    </w:p>
    <w:p w14:paraId="2D147FBF" w14:textId="77777777" w:rsidR="0095434F" w:rsidRDefault="00B76BB8">
      <w:pPr>
        <w:pBdr>
          <w:top w:val="nil"/>
          <w:left w:val="nil"/>
          <w:bottom w:val="none" w:sz="0" w:space="10" w:color="auto"/>
          <w:right w:val="nil"/>
        </w:pBdr>
        <w:shd w:val="clear" w:color="auto" w:fill="FFFFFF"/>
        <w:spacing w:after="380" w:line="310" w:lineRule="auto"/>
        <w:rPr>
          <w:rFonts w:ascii="Montserrat" w:eastAsia="Montserrat" w:hAnsi="Montserrat" w:cs="Montserrat"/>
          <w:sz w:val="20"/>
          <w:szCs w:val="20"/>
          <w:highlight w:val="white"/>
        </w:rPr>
      </w:pPr>
      <w:r>
        <w:rPr>
          <w:rFonts w:ascii="Calibri" w:eastAsia="Calibri" w:hAnsi="Calibri" w:cs="Calibri"/>
          <w:noProof/>
          <w:highlight w:val="white"/>
        </w:rPr>
        <w:drawing>
          <wp:inline distT="114300" distB="114300" distL="114300" distR="114300" wp14:anchorId="56A4CF07" wp14:editId="0BA73269">
            <wp:extent cx="1828800" cy="10922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1828800" cy="1092200"/>
                    </a:xfrm>
                    <a:prstGeom prst="rect">
                      <a:avLst/>
                    </a:prstGeom>
                    <a:ln/>
                  </pic:spPr>
                </pic:pic>
              </a:graphicData>
            </a:graphic>
          </wp:inline>
        </w:drawing>
      </w:r>
      <w:r>
        <w:rPr>
          <w:rFonts w:ascii="Calibri" w:eastAsia="Calibri" w:hAnsi="Calibri" w:cs="Calibri"/>
          <w:noProof/>
          <w:highlight w:val="white"/>
        </w:rPr>
        <w:drawing>
          <wp:inline distT="114300" distB="114300" distL="114300" distR="114300" wp14:anchorId="2845AB15" wp14:editId="13C0FC4E">
            <wp:extent cx="1828800" cy="1092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1828800" cy="1092200"/>
                    </a:xfrm>
                    <a:prstGeom prst="rect">
                      <a:avLst/>
                    </a:prstGeom>
                    <a:ln/>
                  </pic:spPr>
                </pic:pic>
              </a:graphicData>
            </a:graphic>
          </wp:inline>
        </w:drawing>
      </w:r>
      <w:r>
        <w:rPr>
          <w:rFonts w:ascii="Calibri" w:eastAsia="Calibri" w:hAnsi="Calibri" w:cs="Calibri"/>
          <w:noProof/>
          <w:highlight w:val="white"/>
        </w:rPr>
        <w:drawing>
          <wp:inline distT="114300" distB="114300" distL="114300" distR="114300" wp14:anchorId="6D9BEE3C" wp14:editId="120F72F4">
            <wp:extent cx="1828800" cy="10922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1828800" cy="1092200"/>
                    </a:xfrm>
                    <a:prstGeom prst="rect">
                      <a:avLst/>
                    </a:prstGeom>
                    <a:ln/>
                  </pic:spPr>
                </pic:pic>
              </a:graphicData>
            </a:graphic>
          </wp:inline>
        </w:drawing>
      </w:r>
    </w:p>
    <w:p w14:paraId="067586A6" w14:textId="77777777" w:rsidR="0095434F" w:rsidRDefault="00B76BB8">
      <w:pPr>
        <w:pBdr>
          <w:top w:val="single" w:sz="8" w:space="2" w:color="FFFFFF"/>
          <w:left w:val="single" w:sz="8" w:space="2" w:color="FFFFFF"/>
          <w:bottom w:val="single" w:sz="8" w:space="2" w:color="FFFFFF"/>
          <w:right w:val="single" w:sz="8" w:space="2" w:color="FFFFFF"/>
        </w:pBdr>
        <w:shd w:val="clear" w:color="auto" w:fill="A64D79"/>
        <w:rPr>
          <w:rFonts w:ascii="Montserrat" w:eastAsia="Montserrat" w:hAnsi="Montserrat" w:cs="Montserrat"/>
          <w:sz w:val="20"/>
          <w:szCs w:val="20"/>
        </w:rPr>
      </w:pPr>
      <w:r>
        <w:rPr>
          <w:rFonts w:ascii="Montserrat" w:eastAsia="Montserrat" w:hAnsi="Montserrat" w:cs="Montserrat"/>
          <w:b/>
          <w:color w:val="FFFFFF"/>
        </w:rPr>
        <w:lastRenderedPageBreak/>
        <w:t>COMMUNITY SUPPORT / ACTIVITIES</w:t>
      </w:r>
    </w:p>
    <w:p w14:paraId="65BB53FC" w14:textId="77777777" w:rsidR="0095434F" w:rsidRDefault="00B76BB8">
      <w:pPr>
        <w:ind w:left="-141"/>
        <w:jc w:val="center"/>
        <w:rPr>
          <w:rFonts w:ascii="Montserrat" w:eastAsia="Montserrat" w:hAnsi="Montserrat" w:cs="Montserrat"/>
          <w:b/>
          <w:color w:val="222222"/>
          <w:highlight w:val="white"/>
        </w:rPr>
      </w:pPr>
      <w:r>
        <w:rPr>
          <w:rFonts w:ascii="Montserrat" w:eastAsia="Montserrat" w:hAnsi="Montserrat" w:cs="Montserrat"/>
          <w:noProof/>
          <w:sz w:val="20"/>
          <w:szCs w:val="20"/>
        </w:rPr>
        <w:drawing>
          <wp:inline distT="114300" distB="114300" distL="114300" distR="114300" wp14:anchorId="75B9B78E" wp14:editId="70C3B646">
            <wp:extent cx="2810475" cy="3983972"/>
            <wp:effectExtent l="0" t="0" r="0" b="0"/>
            <wp:docPr id="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2810475" cy="3983972"/>
                    </a:xfrm>
                    <a:prstGeom prst="rect">
                      <a:avLst/>
                    </a:prstGeom>
                    <a:ln/>
                  </pic:spPr>
                </pic:pic>
              </a:graphicData>
            </a:graphic>
          </wp:inline>
        </w:drawing>
      </w:r>
      <w:r>
        <w:rPr>
          <w:rFonts w:ascii="Montserrat" w:eastAsia="Montserrat" w:hAnsi="Montserrat" w:cs="Montserrat"/>
          <w:noProof/>
          <w:sz w:val="20"/>
          <w:szCs w:val="20"/>
        </w:rPr>
        <w:drawing>
          <wp:inline distT="114300" distB="114300" distL="114300" distR="114300" wp14:anchorId="1F3486A8" wp14:editId="3D1E8BCF">
            <wp:extent cx="2753325" cy="3907945"/>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2" cstate="email">
                      <a:extLst>
                        <a:ext uri="{28A0092B-C50C-407E-A947-70E740481C1C}">
                          <a14:useLocalDpi xmlns:a14="http://schemas.microsoft.com/office/drawing/2010/main"/>
                        </a:ext>
                      </a:extLst>
                    </a:blip>
                    <a:srcRect/>
                    <a:stretch>
                      <a:fillRect/>
                    </a:stretch>
                  </pic:blipFill>
                  <pic:spPr>
                    <a:xfrm>
                      <a:off x="0" y="0"/>
                      <a:ext cx="2753325" cy="3907945"/>
                    </a:xfrm>
                    <a:prstGeom prst="rect">
                      <a:avLst/>
                    </a:prstGeom>
                    <a:ln/>
                  </pic:spPr>
                </pic:pic>
              </a:graphicData>
            </a:graphic>
          </wp:inline>
        </w:drawing>
      </w:r>
      <w:r>
        <w:rPr>
          <w:rFonts w:ascii="Montserrat" w:eastAsia="Montserrat" w:hAnsi="Montserrat" w:cs="Montserrat"/>
          <w:noProof/>
          <w:sz w:val="20"/>
          <w:szCs w:val="20"/>
        </w:rPr>
        <w:drawing>
          <wp:inline distT="114300" distB="114300" distL="114300" distR="114300" wp14:anchorId="57E6678E" wp14:editId="3D1F86E1">
            <wp:extent cx="2735328" cy="3850912"/>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2735328" cy="3850912"/>
                    </a:xfrm>
                    <a:prstGeom prst="rect">
                      <a:avLst/>
                    </a:prstGeom>
                    <a:ln/>
                  </pic:spPr>
                </pic:pic>
              </a:graphicData>
            </a:graphic>
          </wp:inline>
        </w:drawing>
      </w:r>
      <w:r>
        <w:rPr>
          <w:noProof/>
        </w:rPr>
        <w:drawing>
          <wp:anchor distT="114300" distB="114300" distL="114300" distR="114300" simplePos="0" relativeHeight="251660288" behindDoc="0" locked="0" layoutInCell="1" hidden="0" allowOverlap="1" wp14:anchorId="7D864CD6" wp14:editId="243EAB8C">
            <wp:simplePos x="0" y="0"/>
            <wp:positionH relativeFrom="column">
              <wp:posOffset>3286125</wp:posOffset>
            </wp:positionH>
            <wp:positionV relativeFrom="paragraph">
              <wp:posOffset>4219575</wp:posOffset>
            </wp:positionV>
            <wp:extent cx="2771775" cy="3771900"/>
            <wp:effectExtent l="0" t="0" r="0" b="0"/>
            <wp:wrapSquare wrapText="bothSides" distT="114300" distB="114300" distL="114300" distR="11430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cstate="email">
                      <a:extLst>
                        <a:ext uri="{28A0092B-C50C-407E-A947-70E740481C1C}">
                          <a14:useLocalDpi xmlns:a14="http://schemas.microsoft.com/office/drawing/2010/main"/>
                        </a:ext>
                      </a:extLst>
                    </a:blip>
                    <a:srcRect/>
                    <a:stretch>
                      <a:fillRect/>
                    </a:stretch>
                  </pic:blipFill>
                  <pic:spPr>
                    <a:xfrm>
                      <a:off x="0" y="0"/>
                      <a:ext cx="2771775" cy="3771900"/>
                    </a:xfrm>
                    <a:prstGeom prst="rect">
                      <a:avLst/>
                    </a:prstGeom>
                    <a:ln/>
                  </pic:spPr>
                </pic:pic>
              </a:graphicData>
            </a:graphic>
          </wp:anchor>
        </w:drawing>
      </w:r>
    </w:p>
    <w:p w14:paraId="22295A50" w14:textId="3B22BD5F" w:rsidR="0095434F" w:rsidRDefault="0095434F" w:rsidP="00B76BB8">
      <w:pPr>
        <w:rPr>
          <w:rFonts w:ascii="Montserrat" w:eastAsia="Montserrat" w:hAnsi="Montserrat" w:cs="Montserrat"/>
          <w:sz w:val="20"/>
          <w:szCs w:val="20"/>
        </w:rPr>
      </w:pPr>
    </w:p>
    <w:sectPr w:rsidR="0095434F">
      <w:headerReference w:type="default" r:id="rId25"/>
      <w:footerReference w:type="default" r:id="rId26"/>
      <w:headerReference w:type="first" r:id="rId27"/>
      <w:footerReference w:type="first" r:id="rId28"/>
      <w:pgSz w:w="11909" w:h="16834"/>
      <w:pgMar w:top="1440" w:right="1257" w:bottom="1440" w:left="1440" w:header="566"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FC2E" w14:textId="77777777" w:rsidR="00000000" w:rsidRDefault="00B76BB8">
      <w:pPr>
        <w:spacing w:line="240" w:lineRule="auto"/>
      </w:pPr>
      <w:r>
        <w:separator/>
      </w:r>
    </w:p>
  </w:endnote>
  <w:endnote w:type="continuationSeparator" w:id="0">
    <w:p w14:paraId="4F0CA224" w14:textId="77777777" w:rsidR="00000000" w:rsidRDefault="00B76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467" w14:textId="77777777" w:rsidR="0095434F" w:rsidRDefault="00B76BB8">
    <w:pPr>
      <w:jc w:val="center"/>
      <w:rPr>
        <w:rFonts w:ascii="Montserrat" w:eastAsia="Montserrat" w:hAnsi="Montserrat" w:cs="Montserrat"/>
        <w:b/>
        <w:color w:val="0B5394"/>
        <w:sz w:val="32"/>
        <w:szCs w:val="32"/>
      </w:rPr>
    </w:pPr>
    <w:r>
      <w:rPr>
        <w:rFonts w:ascii="Montserrat" w:eastAsia="Montserrat" w:hAnsi="Montserrat" w:cs="Montserrat"/>
        <w:b/>
        <w:color w:val="0B5394"/>
        <w:sz w:val="36"/>
        <w:szCs w:val="36"/>
      </w:rPr>
      <w:t>Ready - Respectful - Responsible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2E71" w14:textId="77777777" w:rsidR="0095434F" w:rsidRDefault="00B76BB8">
    <w:pPr>
      <w:jc w:val="center"/>
      <w:rPr>
        <w:rFonts w:ascii="Montserrat" w:eastAsia="Montserrat" w:hAnsi="Montserrat" w:cs="Montserrat"/>
        <w:b/>
        <w:color w:val="0B5394"/>
        <w:sz w:val="36"/>
        <w:szCs w:val="36"/>
      </w:rPr>
    </w:pPr>
    <w:r>
      <w:rPr>
        <w:rFonts w:ascii="Montserrat" w:eastAsia="Montserrat" w:hAnsi="Montserrat" w:cs="Montserrat"/>
        <w:b/>
        <w:color w:val="0B5394"/>
        <w:sz w:val="36"/>
        <w:szCs w:val="36"/>
      </w:rPr>
      <w:t>Ready - Respectful - Responsible</w:t>
    </w:r>
  </w:p>
  <w:p w14:paraId="7EB66A6E" w14:textId="77777777" w:rsidR="0095434F" w:rsidRDefault="009543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42DE" w14:textId="77777777" w:rsidR="00000000" w:rsidRDefault="00B76BB8">
      <w:pPr>
        <w:spacing w:line="240" w:lineRule="auto"/>
      </w:pPr>
      <w:r>
        <w:separator/>
      </w:r>
    </w:p>
  </w:footnote>
  <w:footnote w:type="continuationSeparator" w:id="0">
    <w:p w14:paraId="05CA4A6E" w14:textId="77777777" w:rsidR="00000000" w:rsidRDefault="00B76B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45C1" w14:textId="77777777" w:rsidR="0095434F" w:rsidRDefault="00B76BB8">
    <w:pPr>
      <w:widowControl w:val="0"/>
      <w:spacing w:line="240" w:lineRule="auto"/>
      <w:jc w:val="center"/>
      <w:rPr>
        <w:rFonts w:ascii="Montserrat" w:eastAsia="Montserrat" w:hAnsi="Montserrat" w:cs="Montserrat"/>
        <w:b/>
        <w:color w:val="0B5394"/>
        <w:sz w:val="28"/>
        <w:szCs w:val="28"/>
      </w:rPr>
    </w:pPr>
    <w:r>
      <w:rPr>
        <w:noProof/>
      </w:rPr>
      <w:drawing>
        <wp:anchor distT="19050" distB="19050" distL="19050" distR="19050" simplePos="0" relativeHeight="251658240" behindDoc="1" locked="0" layoutInCell="1" hidden="0" allowOverlap="1" wp14:anchorId="246D2E92" wp14:editId="0BA060FF">
          <wp:simplePos x="0" y="0"/>
          <wp:positionH relativeFrom="column">
            <wp:posOffset>2441738</wp:posOffset>
          </wp:positionH>
          <wp:positionV relativeFrom="paragraph">
            <wp:posOffset>-247649</wp:posOffset>
          </wp:positionV>
          <wp:extent cx="842963" cy="762331"/>
          <wp:effectExtent l="0" t="0" r="0" b="0"/>
          <wp:wrapNone/>
          <wp:docPr id="1" name="image1.png" descr="Image result for john colet school"/>
          <wp:cNvGraphicFramePr/>
          <a:graphic xmlns:a="http://schemas.openxmlformats.org/drawingml/2006/main">
            <a:graphicData uri="http://schemas.openxmlformats.org/drawingml/2006/picture">
              <pic:pic xmlns:pic="http://schemas.openxmlformats.org/drawingml/2006/picture">
                <pic:nvPicPr>
                  <pic:cNvPr id="0" name="image1.png" descr="Image result for john colet school"/>
                  <pic:cNvPicPr preferRelativeResize="0"/>
                </pic:nvPicPr>
                <pic:blipFill>
                  <a:blip r:embed="rId1">
                    <a:alphaModFix amt="96000"/>
                  </a:blip>
                  <a:srcRect/>
                  <a:stretch>
                    <a:fillRect/>
                  </a:stretch>
                </pic:blipFill>
                <pic:spPr>
                  <a:xfrm>
                    <a:off x="0" y="0"/>
                    <a:ext cx="842963" cy="762331"/>
                  </a:xfrm>
                  <a:prstGeom prst="rect">
                    <a:avLst/>
                  </a:prstGeom>
                  <a:ln/>
                </pic:spPr>
              </pic:pic>
            </a:graphicData>
          </a:graphic>
        </wp:anchor>
      </w:drawing>
    </w:r>
  </w:p>
  <w:p w14:paraId="6BC8E350" w14:textId="77777777" w:rsidR="0095434F" w:rsidRDefault="0095434F">
    <w:pPr>
      <w:widowControl w:val="0"/>
      <w:spacing w:line="240" w:lineRule="auto"/>
      <w:jc w:val="center"/>
      <w:rPr>
        <w:rFonts w:ascii="Montserrat" w:eastAsia="Montserrat" w:hAnsi="Montserrat" w:cs="Montserrat"/>
        <w:b/>
        <w:color w:val="0B5394"/>
        <w:sz w:val="28"/>
        <w:szCs w:val="28"/>
      </w:rPr>
    </w:pPr>
  </w:p>
  <w:p w14:paraId="14C56AFA" w14:textId="77777777" w:rsidR="0095434F" w:rsidRDefault="0095434F">
    <w:pPr>
      <w:widowControl w:val="0"/>
      <w:spacing w:line="240" w:lineRule="auto"/>
      <w:jc w:val="center"/>
      <w:rPr>
        <w:rFonts w:ascii="Montserrat" w:eastAsia="Montserrat" w:hAnsi="Montserrat" w:cs="Montserrat"/>
        <w:b/>
        <w:color w:val="0B5394"/>
        <w:sz w:val="28"/>
        <w:szCs w:val="28"/>
      </w:rPr>
    </w:pPr>
  </w:p>
  <w:p w14:paraId="74A5B67C" w14:textId="77777777" w:rsidR="0095434F" w:rsidRDefault="00B76BB8">
    <w:pPr>
      <w:widowControl w:val="0"/>
      <w:spacing w:line="240" w:lineRule="auto"/>
      <w:jc w:val="center"/>
      <w:rPr>
        <w:rFonts w:ascii="Montserrat" w:eastAsia="Montserrat" w:hAnsi="Montserrat" w:cs="Montserrat"/>
        <w:b/>
        <w:color w:val="0B5394"/>
        <w:sz w:val="34"/>
        <w:szCs w:val="34"/>
      </w:rPr>
    </w:pPr>
    <w:r>
      <w:rPr>
        <w:rFonts w:ascii="Montserrat" w:eastAsia="Montserrat" w:hAnsi="Montserrat" w:cs="Montserrat"/>
        <w:b/>
        <w:color w:val="0B5394"/>
        <w:sz w:val="34"/>
        <w:szCs w:val="34"/>
      </w:rPr>
      <w:t>Every Student Thriving</w:t>
    </w:r>
  </w:p>
  <w:p w14:paraId="14569FB2" w14:textId="77777777" w:rsidR="0095434F" w:rsidRDefault="0095434F">
    <w:pPr>
      <w:widowControl w:val="0"/>
      <w:spacing w:line="240" w:lineRule="auto"/>
      <w:jc w:val="center"/>
      <w:rPr>
        <w:rFonts w:ascii="Montserrat" w:eastAsia="Montserrat" w:hAnsi="Montserrat" w:cs="Montserrat"/>
        <w:b/>
        <w:color w:val="0B5394"/>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730B" w14:textId="77777777" w:rsidR="0095434F" w:rsidRDefault="00B76BB8">
    <w:pPr>
      <w:widowControl w:val="0"/>
      <w:spacing w:line="240" w:lineRule="auto"/>
      <w:jc w:val="center"/>
      <w:rPr>
        <w:rFonts w:ascii="Montserrat" w:eastAsia="Montserrat" w:hAnsi="Montserrat" w:cs="Montserrat"/>
        <w:b/>
        <w:color w:val="0B5394"/>
        <w:sz w:val="28"/>
        <w:szCs w:val="28"/>
      </w:rPr>
    </w:pPr>
    <w:r>
      <w:rPr>
        <w:noProof/>
      </w:rPr>
      <w:drawing>
        <wp:anchor distT="19050" distB="19050" distL="19050" distR="19050" simplePos="0" relativeHeight="251659264" behindDoc="1" locked="0" layoutInCell="1" hidden="0" allowOverlap="1" wp14:anchorId="22B5D4D4" wp14:editId="34B299B7">
          <wp:simplePos x="0" y="0"/>
          <wp:positionH relativeFrom="column">
            <wp:posOffset>2441738</wp:posOffset>
          </wp:positionH>
          <wp:positionV relativeFrom="paragraph">
            <wp:posOffset>-247649</wp:posOffset>
          </wp:positionV>
          <wp:extent cx="842963" cy="762331"/>
          <wp:effectExtent l="0" t="0" r="0" b="0"/>
          <wp:wrapNone/>
          <wp:docPr id="15" name="image1.png" descr="Image result for john colet school"/>
          <wp:cNvGraphicFramePr/>
          <a:graphic xmlns:a="http://schemas.openxmlformats.org/drawingml/2006/main">
            <a:graphicData uri="http://schemas.openxmlformats.org/drawingml/2006/picture">
              <pic:pic xmlns:pic="http://schemas.openxmlformats.org/drawingml/2006/picture">
                <pic:nvPicPr>
                  <pic:cNvPr id="0" name="image1.png" descr="Image result for john colet school"/>
                  <pic:cNvPicPr preferRelativeResize="0"/>
                </pic:nvPicPr>
                <pic:blipFill>
                  <a:blip r:embed="rId1">
                    <a:alphaModFix amt="96000"/>
                  </a:blip>
                  <a:srcRect/>
                  <a:stretch>
                    <a:fillRect/>
                  </a:stretch>
                </pic:blipFill>
                <pic:spPr>
                  <a:xfrm>
                    <a:off x="0" y="0"/>
                    <a:ext cx="842963" cy="762331"/>
                  </a:xfrm>
                  <a:prstGeom prst="rect">
                    <a:avLst/>
                  </a:prstGeom>
                  <a:ln/>
                </pic:spPr>
              </pic:pic>
            </a:graphicData>
          </a:graphic>
        </wp:anchor>
      </w:drawing>
    </w:r>
  </w:p>
  <w:p w14:paraId="2FC25F6A" w14:textId="77777777" w:rsidR="0095434F" w:rsidRDefault="0095434F">
    <w:pPr>
      <w:widowControl w:val="0"/>
      <w:spacing w:line="240" w:lineRule="auto"/>
      <w:jc w:val="center"/>
      <w:rPr>
        <w:rFonts w:ascii="Montserrat" w:eastAsia="Montserrat" w:hAnsi="Montserrat" w:cs="Montserrat"/>
        <w:b/>
        <w:color w:val="0B5394"/>
        <w:sz w:val="28"/>
        <w:szCs w:val="28"/>
      </w:rPr>
    </w:pPr>
  </w:p>
  <w:p w14:paraId="4ED326FF" w14:textId="77777777" w:rsidR="0095434F" w:rsidRDefault="0095434F">
    <w:pPr>
      <w:widowControl w:val="0"/>
      <w:spacing w:line="240" w:lineRule="auto"/>
      <w:jc w:val="center"/>
      <w:rPr>
        <w:rFonts w:ascii="Montserrat" w:eastAsia="Montserrat" w:hAnsi="Montserrat" w:cs="Montserrat"/>
        <w:b/>
        <w:color w:val="0B5394"/>
        <w:sz w:val="28"/>
        <w:szCs w:val="28"/>
      </w:rPr>
    </w:pPr>
  </w:p>
  <w:p w14:paraId="158BD50A" w14:textId="77777777" w:rsidR="0095434F" w:rsidRDefault="00B76BB8">
    <w:pPr>
      <w:widowControl w:val="0"/>
      <w:spacing w:line="240" w:lineRule="auto"/>
      <w:jc w:val="center"/>
      <w:rPr>
        <w:color w:val="0B5394"/>
        <w:sz w:val="30"/>
        <w:szCs w:val="30"/>
      </w:rPr>
    </w:pPr>
    <w:r>
      <w:rPr>
        <w:rFonts w:ascii="Montserrat" w:eastAsia="Montserrat" w:hAnsi="Montserrat" w:cs="Montserrat"/>
        <w:b/>
        <w:color w:val="0B5394"/>
        <w:sz w:val="36"/>
        <w:szCs w:val="36"/>
      </w:rPr>
      <w:t>Every Student Thriving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7B38"/>
    <w:multiLevelType w:val="multilevel"/>
    <w:tmpl w:val="CB60D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4F"/>
    <w:rsid w:val="0095434F"/>
    <w:rsid w:val="00B76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A329"/>
  <w15:docId w15:val="{2EAA6B04-B355-4ACC-A8B4-D84C6081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ws.service.education.gov.uk/6432F95412DA5181E2B2D59CB2D739F69FFE54787F276AA4405D0D727F30DE2D/7B56C9C5BEB92B5F25BDA284A10610A3/LE35" TargetMode="Externa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s://drive.google.com/file/d/1MragE3y-vzQ4IQIEt6IeXNBdJ4qFypAm/view?usp=drive_link" TargetMode="External"/><Relationship Id="rId17" Type="http://schemas.openxmlformats.org/officeDocument/2006/relationships/hyperlink" Target="https://members.tooledupeducation.com/resource/article/keeping-children-and-teens-safe-in-the-su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tooledupeducation.com/resource/activity/beach-science-for-teens"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members.tooledupeducation.com/resource/activity/75-things-to-do-outside" TargetMode="External"/><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hyperlink" Target="mailto:safeguarding@johncolet.co.uk"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johncolet.co.uk/about/vacancies/"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I Brierly</cp:lastModifiedBy>
  <cp:revision>2</cp:revision>
  <dcterms:created xsi:type="dcterms:W3CDTF">2025-06-12T16:37:00Z</dcterms:created>
  <dcterms:modified xsi:type="dcterms:W3CDTF">2025-06-12T16:38:00Z</dcterms:modified>
</cp:coreProperties>
</file>